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ED" w:rsidRDefault="007142ED" w:rsidP="00714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ГОДИШЕН  ОТЧЕТ</w:t>
      </w:r>
    </w:p>
    <w:p w:rsidR="007142ED" w:rsidRDefault="007142ED" w:rsidP="007142ED">
      <w:pPr>
        <w:tabs>
          <w:tab w:val="left" w:pos="37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</w:t>
      </w:r>
    </w:p>
    <w:p w:rsidR="007142ED" w:rsidRDefault="007142ED" w:rsidP="007142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НАРОДНО ЧИТАЛИЩЕ „ХРИСТО БОТЕВ-1918</w:t>
      </w:r>
      <w:r w:rsidR="00B8006B">
        <w:rPr>
          <w:b/>
          <w:sz w:val="36"/>
          <w:szCs w:val="36"/>
        </w:rPr>
        <w:t>”</w:t>
      </w:r>
    </w:p>
    <w:p w:rsidR="007142ED" w:rsidRDefault="007142ED" w:rsidP="007142ED">
      <w:pPr>
        <w:tabs>
          <w:tab w:val="left" w:pos="10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С.НОВА ВЪРБОВКА,ОБЩ.СТРАЖИЦА</w:t>
      </w:r>
    </w:p>
    <w:p w:rsidR="007142ED" w:rsidRDefault="001428DB" w:rsidP="007142ED">
      <w:pPr>
        <w:tabs>
          <w:tab w:val="left" w:pos="26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F5649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</w:t>
      </w:r>
      <w:r w:rsidR="00B8006B">
        <w:rPr>
          <w:b/>
          <w:sz w:val="36"/>
          <w:szCs w:val="36"/>
        </w:rPr>
        <w:t>2</w:t>
      </w:r>
      <w:r w:rsidR="00F5649C">
        <w:rPr>
          <w:b/>
          <w:sz w:val="36"/>
          <w:szCs w:val="36"/>
        </w:rPr>
        <w:t>3</w:t>
      </w:r>
      <w:r w:rsidR="007142ED">
        <w:rPr>
          <w:b/>
          <w:sz w:val="36"/>
          <w:szCs w:val="36"/>
        </w:rPr>
        <w:t xml:space="preserve"> ГОДИНА</w:t>
      </w:r>
    </w:p>
    <w:p w:rsidR="007142ED" w:rsidRDefault="007142ED" w:rsidP="007142ED">
      <w:pPr>
        <w:tabs>
          <w:tab w:val="left" w:pos="2640"/>
        </w:tabs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Съгл.чл</w:t>
      </w:r>
      <w:proofErr w:type="spellEnd"/>
      <w:r>
        <w:rPr>
          <w:sz w:val="36"/>
          <w:szCs w:val="36"/>
        </w:rPr>
        <w:t>.</w:t>
      </w:r>
      <w:r w:rsidR="00260660">
        <w:rPr>
          <w:sz w:val="36"/>
          <w:szCs w:val="36"/>
        </w:rPr>
        <w:t xml:space="preserve"> </w:t>
      </w:r>
      <w:r>
        <w:rPr>
          <w:sz w:val="36"/>
          <w:szCs w:val="36"/>
        </w:rPr>
        <w:t>26</w:t>
      </w:r>
      <w:r w:rsidR="007A2C79">
        <w:rPr>
          <w:sz w:val="36"/>
          <w:szCs w:val="36"/>
          <w:lang w:val="en-US"/>
        </w:rPr>
        <w:t xml:space="preserve"> </w:t>
      </w:r>
      <w:r w:rsidR="007A2C79">
        <w:rPr>
          <w:sz w:val="36"/>
          <w:szCs w:val="36"/>
        </w:rPr>
        <w:t>а</w:t>
      </w:r>
      <w:r w:rsidR="00734489">
        <w:rPr>
          <w:sz w:val="36"/>
          <w:szCs w:val="36"/>
        </w:rPr>
        <w:t xml:space="preserve"> </w:t>
      </w:r>
      <w:r>
        <w:rPr>
          <w:sz w:val="36"/>
          <w:szCs w:val="36"/>
        </w:rPr>
        <w:t>,ал.</w:t>
      </w:r>
      <w:r w:rsidR="007A2C79">
        <w:rPr>
          <w:sz w:val="36"/>
          <w:szCs w:val="36"/>
        </w:rPr>
        <w:t>4</w:t>
      </w:r>
      <w:r w:rsidR="00D3396E">
        <w:rPr>
          <w:sz w:val="36"/>
          <w:szCs w:val="36"/>
        </w:rPr>
        <w:t xml:space="preserve"> </w:t>
      </w:r>
      <w:r w:rsidR="00260660">
        <w:rPr>
          <w:sz w:val="36"/>
          <w:szCs w:val="36"/>
        </w:rPr>
        <w:t>от ЗНЧ</w:t>
      </w:r>
      <w:r w:rsidR="004B4C67">
        <w:rPr>
          <w:sz w:val="36"/>
          <w:szCs w:val="36"/>
        </w:rPr>
        <w:t>….</w:t>
      </w:r>
    </w:p>
    <w:p w:rsidR="007142ED" w:rsidRDefault="007142ED" w:rsidP="007142ED">
      <w:pPr>
        <w:rPr>
          <w:sz w:val="36"/>
          <w:szCs w:val="36"/>
        </w:rPr>
      </w:pPr>
    </w:p>
    <w:p w:rsidR="00D22F33" w:rsidRDefault="00D22F33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7142ED">
        <w:rPr>
          <w:sz w:val="36"/>
          <w:szCs w:val="36"/>
        </w:rPr>
        <w:t>Уважаеми дами и господа,</w:t>
      </w:r>
      <w:r w:rsidR="00EE00BA">
        <w:rPr>
          <w:sz w:val="36"/>
          <w:szCs w:val="36"/>
        </w:rPr>
        <w:t xml:space="preserve"> </w:t>
      </w:r>
      <w:r w:rsidR="007142ED">
        <w:rPr>
          <w:sz w:val="36"/>
          <w:szCs w:val="36"/>
        </w:rPr>
        <w:t>членове и гости на Читалище „Христо Ботев-1918</w:t>
      </w:r>
      <w:r w:rsidR="00D3396E">
        <w:rPr>
          <w:sz w:val="36"/>
          <w:szCs w:val="36"/>
        </w:rPr>
        <w:t>”</w:t>
      </w:r>
      <w:r w:rsidR="007142ED">
        <w:rPr>
          <w:sz w:val="36"/>
          <w:szCs w:val="36"/>
        </w:rPr>
        <w:t xml:space="preserve"> с. Нова Върбовка</w:t>
      </w:r>
      <w:r>
        <w:rPr>
          <w:sz w:val="36"/>
          <w:szCs w:val="36"/>
        </w:rPr>
        <w:t xml:space="preserve">, ДОБРЕ </w:t>
      </w:r>
      <w:r w:rsidR="00D44BA1">
        <w:rPr>
          <w:sz w:val="36"/>
          <w:szCs w:val="36"/>
        </w:rPr>
        <w:t>ДОШЛИ  НА   настоящото  отчетно</w:t>
      </w:r>
      <w:r w:rsidR="00F5649C">
        <w:rPr>
          <w:sz w:val="36"/>
          <w:szCs w:val="36"/>
        </w:rPr>
        <w:t xml:space="preserve">  о</w:t>
      </w:r>
      <w:r>
        <w:rPr>
          <w:sz w:val="36"/>
          <w:szCs w:val="36"/>
        </w:rPr>
        <w:t>бщо събрание</w:t>
      </w:r>
      <w:r w:rsidR="007142ED">
        <w:rPr>
          <w:sz w:val="36"/>
          <w:szCs w:val="36"/>
        </w:rPr>
        <w:t>.</w:t>
      </w:r>
    </w:p>
    <w:p w:rsidR="007E626C" w:rsidRDefault="00F5649C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D22F33">
        <w:rPr>
          <w:sz w:val="36"/>
          <w:szCs w:val="36"/>
        </w:rPr>
        <w:t xml:space="preserve">        </w:t>
      </w:r>
      <w:r w:rsidR="007142ED">
        <w:rPr>
          <w:sz w:val="36"/>
          <w:szCs w:val="36"/>
        </w:rPr>
        <w:t xml:space="preserve">Основните </w:t>
      </w:r>
      <w:r w:rsidR="007C4B5E">
        <w:rPr>
          <w:sz w:val="36"/>
          <w:szCs w:val="36"/>
        </w:rPr>
        <w:t>цели</w:t>
      </w:r>
      <w:r w:rsidR="007142ED">
        <w:rPr>
          <w:sz w:val="36"/>
          <w:szCs w:val="36"/>
        </w:rPr>
        <w:t xml:space="preserve"> в работата ни </w:t>
      </w:r>
      <w:r w:rsidR="000A5BD7">
        <w:rPr>
          <w:sz w:val="36"/>
          <w:szCs w:val="36"/>
        </w:rPr>
        <w:t xml:space="preserve">съвместно с </w:t>
      </w:r>
      <w:r w:rsidR="00C51805">
        <w:rPr>
          <w:sz w:val="36"/>
          <w:szCs w:val="36"/>
        </w:rPr>
        <w:t>Пенсионерския клуб „Надежда</w:t>
      </w:r>
      <w:r w:rsidR="00EA0952">
        <w:rPr>
          <w:sz w:val="36"/>
          <w:szCs w:val="36"/>
        </w:rPr>
        <w:t>“</w:t>
      </w:r>
      <w:r w:rsidR="00C51805">
        <w:rPr>
          <w:sz w:val="36"/>
          <w:szCs w:val="36"/>
        </w:rPr>
        <w:t xml:space="preserve"> и </w:t>
      </w:r>
      <w:r w:rsidR="000A5BD7">
        <w:rPr>
          <w:sz w:val="36"/>
          <w:szCs w:val="36"/>
        </w:rPr>
        <w:t xml:space="preserve">Кметството през </w:t>
      </w:r>
      <w:r w:rsidR="00EA0952">
        <w:rPr>
          <w:sz w:val="36"/>
          <w:szCs w:val="36"/>
        </w:rPr>
        <w:t>т</w:t>
      </w:r>
      <w:r w:rsidR="001A6F93">
        <w:rPr>
          <w:sz w:val="36"/>
          <w:szCs w:val="36"/>
        </w:rPr>
        <w:t>а</w:t>
      </w:r>
      <w:r w:rsidR="00EA0952">
        <w:rPr>
          <w:sz w:val="36"/>
          <w:szCs w:val="36"/>
        </w:rPr>
        <w:t>зи години</w:t>
      </w:r>
      <w:r w:rsidR="007142ED">
        <w:rPr>
          <w:sz w:val="36"/>
          <w:szCs w:val="36"/>
        </w:rPr>
        <w:t xml:space="preserve"> бяха </w:t>
      </w:r>
      <w:r w:rsidR="00260660">
        <w:rPr>
          <w:sz w:val="36"/>
          <w:szCs w:val="36"/>
        </w:rPr>
        <w:t>в  съотве</w:t>
      </w:r>
      <w:r w:rsidR="00F30603">
        <w:rPr>
          <w:sz w:val="36"/>
          <w:szCs w:val="36"/>
        </w:rPr>
        <w:t>т</w:t>
      </w:r>
      <w:r w:rsidR="00260660">
        <w:rPr>
          <w:sz w:val="36"/>
          <w:szCs w:val="36"/>
        </w:rPr>
        <w:t>ствие с  ролята и мястото  на  народните читалища</w:t>
      </w:r>
      <w:r w:rsidR="004B4C67">
        <w:rPr>
          <w:sz w:val="36"/>
          <w:szCs w:val="36"/>
        </w:rPr>
        <w:t xml:space="preserve"> за </w:t>
      </w:r>
      <w:r w:rsidR="00260660">
        <w:rPr>
          <w:sz w:val="36"/>
          <w:szCs w:val="36"/>
        </w:rPr>
        <w:t xml:space="preserve"> </w:t>
      </w:r>
      <w:r w:rsidR="007142ED">
        <w:rPr>
          <w:sz w:val="36"/>
          <w:szCs w:val="36"/>
        </w:rPr>
        <w:t xml:space="preserve"> </w:t>
      </w:r>
      <w:r w:rsidR="00D30F0C">
        <w:rPr>
          <w:sz w:val="36"/>
          <w:szCs w:val="36"/>
        </w:rPr>
        <w:t xml:space="preserve">утвърждаването </w:t>
      </w:r>
      <w:r w:rsidR="004B4C67">
        <w:rPr>
          <w:sz w:val="36"/>
          <w:szCs w:val="36"/>
        </w:rPr>
        <w:t xml:space="preserve">им </w:t>
      </w:r>
      <w:r w:rsidR="00D30F0C">
        <w:rPr>
          <w:sz w:val="36"/>
          <w:szCs w:val="36"/>
        </w:rPr>
        <w:t xml:space="preserve"> не само като традиционна културна и просветна организация</w:t>
      </w:r>
      <w:r w:rsidR="00BD6E39">
        <w:rPr>
          <w:sz w:val="36"/>
          <w:szCs w:val="36"/>
        </w:rPr>
        <w:t xml:space="preserve">, </w:t>
      </w:r>
      <w:r w:rsidR="00D30F0C">
        <w:rPr>
          <w:sz w:val="36"/>
          <w:szCs w:val="36"/>
        </w:rPr>
        <w:t xml:space="preserve"> но и като съвременна гражданска организация, призован</w:t>
      </w:r>
      <w:r w:rsidR="00B84A09">
        <w:rPr>
          <w:sz w:val="36"/>
          <w:szCs w:val="36"/>
        </w:rPr>
        <w:t>а</w:t>
      </w:r>
      <w:r w:rsidR="00D30F0C">
        <w:rPr>
          <w:sz w:val="36"/>
          <w:szCs w:val="36"/>
        </w:rPr>
        <w:t xml:space="preserve"> на обхване по – широк кръг от населението</w:t>
      </w:r>
      <w:r w:rsidR="00DE24D7">
        <w:rPr>
          <w:sz w:val="36"/>
          <w:szCs w:val="36"/>
        </w:rPr>
        <w:t>.</w:t>
      </w:r>
      <w:r w:rsidR="00BD6E39">
        <w:rPr>
          <w:sz w:val="36"/>
          <w:szCs w:val="36"/>
        </w:rPr>
        <w:t xml:space="preserve"> </w:t>
      </w:r>
      <w:r w:rsidR="00C552DB">
        <w:rPr>
          <w:sz w:val="36"/>
          <w:szCs w:val="36"/>
        </w:rPr>
        <w:t xml:space="preserve">Целите </w:t>
      </w:r>
      <w:r w:rsidR="00DE46D1">
        <w:rPr>
          <w:sz w:val="36"/>
          <w:szCs w:val="36"/>
        </w:rPr>
        <w:t>ни</w:t>
      </w:r>
      <w:r w:rsidR="00C552DB">
        <w:rPr>
          <w:sz w:val="36"/>
          <w:szCs w:val="36"/>
        </w:rPr>
        <w:t xml:space="preserve">    </w:t>
      </w:r>
      <w:r w:rsidR="00D3396E">
        <w:rPr>
          <w:sz w:val="36"/>
          <w:szCs w:val="36"/>
        </w:rPr>
        <w:t xml:space="preserve">определени </w:t>
      </w:r>
      <w:r w:rsidR="00C552DB">
        <w:rPr>
          <w:sz w:val="36"/>
          <w:szCs w:val="36"/>
        </w:rPr>
        <w:t xml:space="preserve">в ЗНЧ са насочени към </w:t>
      </w:r>
      <w:r w:rsidR="007142ED">
        <w:rPr>
          <w:sz w:val="36"/>
          <w:szCs w:val="36"/>
        </w:rPr>
        <w:t xml:space="preserve">обогатяване на културният </w:t>
      </w:r>
      <w:r w:rsidR="003935AF">
        <w:rPr>
          <w:sz w:val="36"/>
          <w:szCs w:val="36"/>
        </w:rPr>
        <w:t xml:space="preserve"> живот на </w:t>
      </w:r>
      <w:r w:rsidR="00260660">
        <w:rPr>
          <w:sz w:val="36"/>
          <w:szCs w:val="36"/>
        </w:rPr>
        <w:t>населеното място</w:t>
      </w:r>
      <w:r w:rsidR="003935AF">
        <w:rPr>
          <w:sz w:val="36"/>
          <w:szCs w:val="36"/>
        </w:rPr>
        <w:t xml:space="preserve"> ,</w:t>
      </w:r>
      <w:r w:rsidR="001B3A82">
        <w:rPr>
          <w:sz w:val="36"/>
          <w:szCs w:val="36"/>
        </w:rPr>
        <w:t xml:space="preserve"> </w:t>
      </w:r>
      <w:r w:rsidR="00260660">
        <w:rPr>
          <w:sz w:val="36"/>
          <w:szCs w:val="36"/>
        </w:rPr>
        <w:t>развитие и обогатяване на социалната и образователната дейност,</w:t>
      </w:r>
      <w:r w:rsidR="00751C43">
        <w:rPr>
          <w:sz w:val="36"/>
          <w:szCs w:val="36"/>
        </w:rPr>
        <w:t xml:space="preserve"> запазване и  възраждане  на традициите и обичаите ,  възпитаване и утвърждаване на </w:t>
      </w:r>
      <w:r w:rsidR="00011143">
        <w:rPr>
          <w:sz w:val="36"/>
          <w:szCs w:val="36"/>
        </w:rPr>
        <w:t xml:space="preserve"> национално самосъзнание,</w:t>
      </w:r>
      <w:r w:rsidR="00D22F33">
        <w:rPr>
          <w:sz w:val="36"/>
          <w:szCs w:val="36"/>
        </w:rPr>
        <w:t xml:space="preserve"> </w:t>
      </w:r>
      <w:r w:rsidR="001B3A82">
        <w:rPr>
          <w:sz w:val="36"/>
          <w:szCs w:val="36"/>
        </w:rPr>
        <w:t xml:space="preserve">естетическото възпитание  </w:t>
      </w:r>
      <w:r w:rsidR="00011143">
        <w:rPr>
          <w:sz w:val="36"/>
          <w:szCs w:val="36"/>
        </w:rPr>
        <w:t>, осигуряване на достъп до информация.</w:t>
      </w:r>
      <w:r w:rsidR="001B3A82">
        <w:rPr>
          <w:sz w:val="36"/>
          <w:szCs w:val="36"/>
        </w:rPr>
        <w:t xml:space="preserve"> </w:t>
      </w:r>
      <w:r w:rsidR="00A12F40">
        <w:rPr>
          <w:sz w:val="36"/>
          <w:szCs w:val="36"/>
        </w:rPr>
        <w:t xml:space="preserve"> </w:t>
      </w:r>
    </w:p>
    <w:p w:rsidR="00A50F82" w:rsidRDefault="00D22F33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</w:t>
      </w:r>
      <w:r w:rsidR="003D0FCD">
        <w:rPr>
          <w:sz w:val="36"/>
          <w:szCs w:val="36"/>
        </w:rPr>
        <w:t xml:space="preserve">          </w:t>
      </w:r>
      <w:r w:rsidR="007E626C">
        <w:rPr>
          <w:sz w:val="36"/>
          <w:szCs w:val="36"/>
        </w:rPr>
        <w:t xml:space="preserve">Тъй като нямаме възможност за  създаване  на </w:t>
      </w:r>
      <w:r w:rsidR="003D0FCD">
        <w:rPr>
          <w:sz w:val="36"/>
          <w:szCs w:val="36"/>
        </w:rPr>
        <w:t xml:space="preserve"> художествени състави и оркестри,   сме насочили  усилията си към поддържане на любителски  школи. Към настоящия момент  те са три</w:t>
      </w:r>
      <w:r w:rsidR="00A50F82">
        <w:rPr>
          <w:sz w:val="36"/>
          <w:szCs w:val="36"/>
        </w:rPr>
        <w:t>:</w:t>
      </w:r>
    </w:p>
    <w:p w:rsidR="007E626C" w:rsidRDefault="003D0FCD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– </w:t>
      </w:r>
      <w:r w:rsidR="00BE4574">
        <w:rPr>
          <w:sz w:val="36"/>
          <w:szCs w:val="36"/>
        </w:rPr>
        <w:t>К</w:t>
      </w:r>
      <w:r>
        <w:rPr>
          <w:sz w:val="36"/>
          <w:szCs w:val="36"/>
        </w:rPr>
        <w:t>улинарен клуб,  подготвя и  участва с кулинарни изделия и щандове в кулинарни  фолклорни  празници и фестивали в страната. Чудесно представяне -  от всяко  участие се завръща</w:t>
      </w:r>
      <w:r w:rsidR="000E4C98">
        <w:rPr>
          <w:sz w:val="36"/>
          <w:szCs w:val="36"/>
        </w:rPr>
        <w:t>ме</w:t>
      </w:r>
      <w:r>
        <w:rPr>
          <w:sz w:val="36"/>
          <w:szCs w:val="36"/>
        </w:rPr>
        <w:t xml:space="preserve"> с </w:t>
      </w:r>
      <w:proofErr w:type="spellStart"/>
      <w:r w:rsidR="00B03864">
        <w:rPr>
          <w:sz w:val="36"/>
          <w:szCs w:val="36"/>
        </w:rPr>
        <w:t>плакети</w:t>
      </w:r>
      <w:proofErr w:type="spellEnd"/>
      <w:r w:rsidR="00B03864">
        <w:rPr>
          <w:sz w:val="36"/>
          <w:szCs w:val="36"/>
        </w:rPr>
        <w:t>-</w:t>
      </w:r>
      <w:r>
        <w:rPr>
          <w:sz w:val="36"/>
          <w:szCs w:val="36"/>
        </w:rPr>
        <w:t>награди, достойно  представяне заедно с членове на ПК  „Надежда“, популяризира</w:t>
      </w:r>
      <w:r w:rsidR="001A6F93">
        <w:rPr>
          <w:sz w:val="36"/>
          <w:szCs w:val="36"/>
        </w:rPr>
        <w:t>ме</w:t>
      </w:r>
      <w:r>
        <w:rPr>
          <w:sz w:val="36"/>
          <w:szCs w:val="36"/>
        </w:rPr>
        <w:t xml:space="preserve">  името на читалището и на населеното място.</w:t>
      </w:r>
      <w:r w:rsidR="00B03864">
        <w:rPr>
          <w:sz w:val="36"/>
          <w:szCs w:val="36"/>
        </w:rPr>
        <w:t xml:space="preserve"> Традиционно ежегодно успешно участие във „Фестивала на  рибните ястия и още нещо“ в гр. Бяла Черква, Фестивала „</w:t>
      </w:r>
      <w:proofErr w:type="spellStart"/>
      <w:r w:rsidR="00B03864">
        <w:rPr>
          <w:sz w:val="36"/>
          <w:szCs w:val="36"/>
        </w:rPr>
        <w:t>Житената</w:t>
      </w:r>
      <w:proofErr w:type="spellEnd"/>
      <w:r w:rsidR="00B03864">
        <w:rPr>
          <w:sz w:val="36"/>
          <w:szCs w:val="36"/>
        </w:rPr>
        <w:t xml:space="preserve"> питка“ в гр. Стражица, „Фестивал на </w:t>
      </w:r>
      <w:proofErr w:type="spellStart"/>
      <w:r w:rsidR="00B03864">
        <w:rPr>
          <w:sz w:val="36"/>
          <w:szCs w:val="36"/>
        </w:rPr>
        <w:t>дренката</w:t>
      </w:r>
      <w:proofErr w:type="spellEnd"/>
      <w:r w:rsidR="00B03864">
        <w:rPr>
          <w:sz w:val="36"/>
          <w:szCs w:val="36"/>
        </w:rPr>
        <w:t xml:space="preserve">“ в с. Горски Сеновец и от   тази година и  Фестивал на </w:t>
      </w:r>
      <w:proofErr w:type="spellStart"/>
      <w:r w:rsidR="00B03864">
        <w:rPr>
          <w:sz w:val="36"/>
          <w:szCs w:val="36"/>
        </w:rPr>
        <w:t>греяната</w:t>
      </w:r>
      <w:proofErr w:type="spellEnd"/>
      <w:r w:rsidR="00B03864">
        <w:rPr>
          <w:sz w:val="36"/>
          <w:szCs w:val="36"/>
        </w:rPr>
        <w:t xml:space="preserve"> ракия и  зелевата чорба“ в с. Бабово </w:t>
      </w:r>
      <w:r w:rsidR="00135FD7">
        <w:rPr>
          <w:sz w:val="36"/>
          <w:szCs w:val="36"/>
        </w:rPr>
        <w:t>–</w:t>
      </w:r>
      <w:r w:rsidR="00B03864">
        <w:rPr>
          <w:sz w:val="36"/>
          <w:szCs w:val="36"/>
        </w:rPr>
        <w:t xml:space="preserve"> </w:t>
      </w:r>
      <w:r w:rsidR="00135FD7">
        <w:rPr>
          <w:sz w:val="36"/>
          <w:szCs w:val="36"/>
        </w:rPr>
        <w:t>общ. Русе</w:t>
      </w:r>
    </w:p>
    <w:p w:rsidR="000F4A39" w:rsidRPr="00452A92" w:rsidRDefault="00A50F82" w:rsidP="00452A92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452A92">
        <w:rPr>
          <w:sz w:val="36"/>
          <w:szCs w:val="36"/>
        </w:rPr>
        <w:t>Школа „</w:t>
      </w:r>
      <w:proofErr w:type="spellStart"/>
      <w:r w:rsidRPr="00452A92">
        <w:rPr>
          <w:sz w:val="36"/>
          <w:szCs w:val="36"/>
        </w:rPr>
        <w:t>Сръчковци</w:t>
      </w:r>
      <w:proofErr w:type="spellEnd"/>
      <w:r w:rsidRPr="00452A92">
        <w:rPr>
          <w:sz w:val="36"/>
          <w:szCs w:val="36"/>
        </w:rPr>
        <w:t xml:space="preserve">“ – </w:t>
      </w:r>
      <w:r w:rsidR="000F4A39" w:rsidRPr="00452A92">
        <w:rPr>
          <w:sz w:val="36"/>
          <w:szCs w:val="36"/>
        </w:rPr>
        <w:t xml:space="preserve">където се </w:t>
      </w:r>
      <w:r w:rsidRPr="00452A92">
        <w:rPr>
          <w:sz w:val="36"/>
          <w:szCs w:val="36"/>
        </w:rPr>
        <w:t xml:space="preserve">изработват </w:t>
      </w:r>
      <w:r w:rsidR="000E4C98">
        <w:rPr>
          <w:sz w:val="36"/>
          <w:szCs w:val="36"/>
        </w:rPr>
        <w:t>народни  носии</w:t>
      </w:r>
      <w:r w:rsidRPr="00452A92">
        <w:rPr>
          <w:sz w:val="36"/>
          <w:szCs w:val="36"/>
        </w:rPr>
        <w:t xml:space="preserve">, мартеници и други изделия, свързани с  традиционните празници и обичаи. И през  </w:t>
      </w:r>
      <w:r w:rsidR="000E4C98">
        <w:rPr>
          <w:sz w:val="36"/>
          <w:szCs w:val="36"/>
        </w:rPr>
        <w:t xml:space="preserve"> 2023 –та година</w:t>
      </w:r>
      <w:r w:rsidRPr="00452A92">
        <w:rPr>
          <w:sz w:val="36"/>
          <w:szCs w:val="36"/>
        </w:rPr>
        <w:t xml:space="preserve"> участието на читалището беше отличено с награди  на общинските мартенски конкурси</w:t>
      </w:r>
      <w:r w:rsidR="000F4A39" w:rsidRPr="00452A92">
        <w:rPr>
          <w:sz w:val="36"/>
          <w:szCs w:val="36"/>
        </w:rPr>
        <w:t xml:space="preserve"> и не само на  тези конкурси.</w:t>
      </w:r>
    </w:p>
    <w:p w:rsidR="000F4A39" w:rsidRDefault="000F4A39" w:rsidP="007A379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Отворен клуб „Творец“ </w:t>
      </w:r>
      <w:r w:rsidR="00756144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756144">
        <w:rPr>
          <w:sz w:val="36"/>
          <w:szCs w:val="36"/>
        </w:rPr>
        <w:t xml:space="preserve">за всички членове на читалището – литературни сбирки,  четения на авторски и не само такива  творби, участия в литературни конкурси, изготвяне на  табла, витрини и др. Всяка година  читалището ни участва и е </w:t>
      </w:r>
      <w:r w:rsidR="00756144">
        <w:rPr>
          <w:sz w:val="36"/>
          <w:szCs w:val="36"/>
        </w:rPr>
        <w:lastRenderedPageBreak/>
        <w:t xml:space="preserve">отличавано в литературните конкурси </w:t>
      </w:r>
      <w:r w:rsidR="000E4C98">
        <w:rPr>
          <w:sz w:val="36"/>
          <w:szCs w:val="36"/>
        </w:rPr>
        <w:t>на</w:t>
      </w:r>
      <w:r w:rsidR="00756144">
        <w:rPr>
          <w:sz w:val="36"/>
          <w:szCs w:val="36"/>
        </w:rPr>
        <w:t xml:space="preserve"> </w:t>
      </w:r>
      <w:proofErr w:type="spellStart"/>
      <w:r w:rsidR="00756144">
        <w:rPr>
          <w:sz w:val="36"/>
          <w:szCs w:val="36"/>
        </w:rPr>
        <w:t>Каралийчевите</w:t>
      </w:r>
      <w:proofErr w:type="spellEnd"/>
      <w:r w:rsidR="000E4C98">
        <w:rPr>
          <w:sz w:val="36"/>
          <w:szCs w:val="36"/>
        </w:rPr>
        <w:t xml:space="preserve"> </w:t>
      </w:r>
      <w:r w:rsidR="00756144">
        <w:rPr>
          <w:sz w:val="36"/>
          <w:szCs w:val="36"/>
        </w:rPr>
        <w:t xml:space="preserve"> дни.</w:t>
      </w:r>
    </w:p>
    <w:p w:rsidR="000E5EA1" w:rsidRPr="00F82AE5" w:rsidRDefault="00F82AE5" w:rsidP="00F82AE5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093FE7">
        <w:rPr>
          <w:sz w:val="36"/>
          <w:szCs w:val="36"/>
        </w:rPr>
        <w:t xml:space="preserve">Над </w:t>
      </w:r>
      <w:r w:rsidR="000E5EA1" w:rsidRPr="00F82AE5">
        <w:rPr>
          <w:sz w:val="36"/>
          <w:szCs w:val="36"/>
        </w:rPr>
        <w:t xml:space="preserve"> 30  са </w:t>
      </w:r>
      <w:r w:rsidRPr="00F82AE5">
        <w:rPr>
          <w:sz w:val="36"/>
          <w:szCs w:val="36"/>
        </w:rPr>
        <w:t xml:space="preserve"> организираните  </w:t>
      </w:r>
      <w:r>
        <w:rPr>
          <w:sz w:val="36"/>
          <w:szCs w:val="36"/>
        </w:rPr>
        <w:t xml:space="preserve">   </w:t>
      </w:r>
      <w:r w:rsidRPr="00F82AE5">
        <w:rPr>
          <w:sz w:val="36"/>
          <w:szCs w:val="36"/>
        </w:rPr>
        <w:t>културни мероприятия  от читалището, а именно:</w:t>
      </w:r>
      <w:r>
        <w:rPr>
          <w:sz w:val="36"/>
          <w:szCs w:val="36"/>
        </w:rPr>
        <w:t xml:space="preserve"> отбелязване на националните и традиционни празници,   поднасяне на венци  на паметника в центъра  на </w:t>
      </w:r>
      <w:r w:rsidR="009962C5">
        <w:rPr>
          <w:sz w:val="36"/>
          <w:szCs w:val="36"/>
        </w:rPr>
        <w:t xml:space="preserve">селото. </w:t>
      </w:r>
      <w:r w:rsidR="00E51B9D">
        <w:rPr>
          <w:sz w:val="36"/>
          <w:szCs w:val="36"/>
        </w:rPr>
        <w:t xml:space="preserve"> Правим </w:t>
      </w:r>
      <w:proofErr w:type="spellStart"/>
      <w:r w:rsidR="00E51B9D">
        <w:rPr>
          <w:sz w:val="36"/>
          <w:szCs w:val="36"/>
        </w:rPr>
        <w:t>въ</w:t>
      </w:r>
      <w:r w:rsidR="009962C5">
        <w:rPr>
          <w:sz w:val="36"/>
          <w:szCs w:val="36"/>
        </w:rPr>
        <w:t>зстановка</w:t>
      </w:r>
      <w:proofErr w:type="spellEnd"/>
      <w:r w:rsidR="009962C5">
        <w:rPr>
          <w:sz w:val="36"/>
          <w:szCs w:val="36"/>
        </w:rPr>
        <w:t xml:space="preserve">  на обичаи и традиции, свързани с празниците </w:t>
      </w:r>
      <w:r w:rsidR="00D536F3">
        <w:rPr>
          <w:sz w:val="36"/>
          <w:szCs w:val="36"/>
        </w:rPr>
        <w:t xml:space="preserve"> </w:t>
      </w:r>
      <w:proofErr w:type="spellStart"/>
      <w:r w:rsidR="00D536F3">
        <w:rPr>
          <w:sz w:val="36"/>
          <w:szCs w:val="36"/>
        </w:rPr>
        <w:t>Бабинден</w:t>
      </w:r>
      <w:proofErr w:type="spellEnd"/>
      <w:r w:rsidR="00D536F3">
        <w:rPr>
          <w:sz w:val="36"/>
          <w:szCs w:val="36"/>
        </w:rPr>
        <w:t xml:space="preserve">, Трифон Зарезан, Баба Марта, Великден, </w:t>
      </w:r>
      <w:r w:rsidR="00E22EE6">
        <w:rPr>
          <w:sz w:val="36"/>
          <w:szCs w:val="36"/>
        </w:rPr>
        <w:t xml:space="preserve">Ден на </w:t>
      </w:r>
      <w:proofErr w:type="spellStart"/>
      <w:r w:rsidR="00E22EE6">
        <w:rPr>
          <w:sz w:val="36"/>
          <w:szCs w:val="36"/>
        </w:rPr>
        <w:t>христоянското</w:t>
      </w:r>
      <w:proofErr w:type="spellEnd"/>
      <w:r w:rsidR="00E22EE6">
        <w:rPr>
          <w:sz w:val="36"/>
          <w:szCs w:val="36"/>
        </w:rPr>
        <w:t xml:space="preserve"> семейство</w:t>
      </w:r>
      <w:r w:rsidR="00D536F3">
        <w:rPr>
          <w:sz w:val="36"/>
          <w:szCs w:val="36"/>
        </w:rPr>
        <w:t xml:space="preserve">, </w:t>
      </w:r>
      <w:proofErr w:type="spellStart"/>
      <w:r w:rsidR="00D536F3">
        <w:rPr>
          <w:sz w:val="36"/>
          <w:szCs w:val="36"/>
        </w:rPr>
        <w:t>Стефановден</w:t>
      </w:r>
      <w:proofErr w:type="spellEnd"/>
      <w:r w:rsidR="00E22EE6">
        <w:rPr>
          <w:sz w:val="36"/>
          <w:szCs w:val="36"/>
        </w:rPr>
        <w:t xml:space="preserve">, Коледа </w:t>
      </w:r>
      <w:r w:rsidR="00D536F3">
        <w:rPr>
          <w:sz w:val="36"/>
          <w:szCs w:val="36"/>
        </w:rPr>
        <w:t xml:space="preserve"> и др. </w:t>
      </w:r>
      <w:r w:rsidR="00B343E5">
        <w:rPr>
          <w:sz w:val="36"/>
          <w:szCs w:val="36"/>
        </w:rPr>
        <w:t>Всяка година  приготвяме  подаръчни  пакети,  който  подаряваме на малките жители на селото по инициативата „Коледа от прага“</w:t>
      </w:r>
      <w:r w:rsidR="00EA0952">
        <w:rPr>
          <w:sz w:val="36"/>
          <w:szCs w:val="36"/>
        </w:rPr>
        <w:t xml:space="preserve">, която се  роди по време на  </w:t>
      </w:r>
      <w:proofErr w:type="spellStart"/>
      <w:r w:rsidR="00EA0952">
        <w:rPr>
          <w:sz w:val="36"/>
          <w:szCs w:val="36"/>
        </w:rPr>
        <w:t>ковид</w:t>
      </w:r>
      <w:proofErr w:type="spellEnd"/>
      <w:r w:rsidR="00EA0952">
        <w:rPr>
          <w:sz w:val="36"/>
          <w:szCs w:val="36"/>
        </w:rPr>
        <w:t xml:space="preserve"> пандемията и остана,  като традиция</w:t>
      </w:r>
      <w:r w:rsidR="00B343E5">
        <w:rPr>
          <w:sz w:val="36"/>
          <w:szCs w:val="36"/>
        </w:rPr>
        <w:t>.</w:t>
      </w:r>
      <w:r w:rsidR="00EA0952">
        <w:rPr>
          <w:sz w:val="36"/>
          <w:szCs w:val="36"/>
        </w:rPr>
        <w:t xml:space="preserve"> </w:t>
      </w:r>
      <w:r w:rsidR="00D536F3">
        <w:rPr>
          <w:sz w:val="36"/>
          <w:szCs w:val="36"/>
        </w:rPr>
        <w:t>Изготвян</w:t>
      </w:r>
      <w:r w:rsidR="00E22EE6">
        <w:rPr>
          <w:sz w:val="36"/>
          <w:szCs w:val="36"/>
        </w:rPr>
        <w:t>е</w:t>
      </w:r>
      <w:r w:rsidR="00D536F3">
        <w:rPr>
          <w:sz w:val="36"/>
          <w:szCs w:val="36"/>
        </w:rPr>
        <w:t xml:space="preserve"> на тематична украса  за всеки празник. Участие в конкурсите </w:t>
      </w:r>
      <w:r w:rsidR="00093FE7">
        <w:rPr>
          <w:sz w:val="36"/>
          <w:szCs w:val="36"/>
        </w:rPr>
        <w:t xml:space="preserve">„Най –атрактивна мартеница“, </w:t>
      </w:r>
      <w:r w:rsidR="00D536F3">
        <w:rPr>
          <w:sz w:val="36"/>
          <w:szCs w:val="36"/>
        </w:rPr>
        <w:t>„Куклата на баба“, „Моята Коледа с баба и дядо</w:t>
      </w:r>
      <w:r w:rsidR="0055545B">
        <w:rPr>
          <w:sz w:val="36"/>
          <w:szCs w:val="36"/>
        </w:rPr>
        <w:t>“ , конкурси за най красиви терлици, за коледна украса и други.</w:t>
      </w:r>
      <w:r w:rsidR="00E51B9D">
        <w:rPr>
          <w:sz w:val="36"/>
          <w:szCs w:val="36"/>
        </w:rPr>
        <w:t xml:space="preserve"> Организираме посещения на театрални  постановки, но за съж</w:t>
      </w:r>
      <w:r w:rsidR="00811C4E">
        <w:rPr>
          <w:sz w:val="36"/>
          <w:szCs w:val="36"/>
        </w:rPr>
        <w:t>а</w:t>
      </w:r>
      <w:r w:rsidR="00E51B9D">
        <w:rPr>
          <w:sz w:val="36"/>
          <w:szCs w:val="36"/>
        </w:rPr>
        <w:t>ление все още интерес</w:t>
      </w:r>
      <w:r w:rsidR="00093FE7">
        <w:rPr>
          <w:sz w:val="36"/>
          <w:szCs w:val="36"/>
        </w:rPr>
        <w:t>а</w:t>
      </w:r>
      <w:r w:rsidR="00E51B9D">
        <w:rPr>
          <w:sz w:val="36"/>
          <w:szCs w:val="36"/>
        </w:rPr>
        <w:t xml:space="preserve">  на  част от съселяните ни </w:t>
      </w:r>
      <w:r w:rsidR="00093FE7">
        <w:rPr>
          <w:sz w:val="36"/>
          <w:szCs w:val="36"/>
        </w:rPr>
        <w:t>не е на  желаното ниво</w:t>
      </w:r>
      <w:r w:rsidR="00E51B9D">
        <w:rPr>
          <w:sz w:val="36"/>
          <w:szCs w:val="36"/>
        </w:rPr>
        <w:t xml:space="preserve"> и в тази насока има  все още какво да се желае.</w:t>
      </w:r>
    </w:p>
    <w:p w:rsidR="00F82AE5" w:rsidRDefault="00F82AE5" w:rsidP="000F4B81">
      <w:pPr>
        <w:pStyle w:val="a3"/>
        <w:jc w:val="both"/>
        <w:rPr>
          <w:sz w:val="36"/>
          <w:szCs w:val="36"/>
        </w:rPr>
      </w:pPr>
    </w:p>
    <w:p w:rsidR="000E5EA1" w:rsidRDefault="000E5EA1" w:rsidP="000F4B81">
      <w:pPr>
        <w:pStyle w:val="a3"/>
        <w:jc w:val="both"/>
        <w:rPr>
          <w:sz w:val="36"/>
          <w:szCs w:val="36"/>
        </w:rPr>
      </w:pPr>
    </w:p>
    <w:p w:rsidR="00B03864" w:rsidRDefault="000F4B81" w:rsidP="000F4B81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0F4A39">
        <w:rPr>
          <w:sz w:val="36"/>
          <w:szCs w:val="36"/>
        </w:rPr>
        <w:t xml:space="preserve"> </w:t>
      </w:r>
      <w:r w:rsidR="0043755D" w:rsidRPr="000F4A39">
        <w:rPr>
          <w:sz w:val="36"/>
          <w:szCs w:val="36"/>
        </w:rPr>
        <w:t>Библиотечната дейност,</w:t>
      </w:r>
      <w:r w:rsidR="00EE00BA" w:rsidRPr="000F4A39">
        <w:rPr>
          <w:sz w:val="36"/>
          <w:szCs w:val="36"/>
        </w:rPr>
        <w:t xml:space="preserve"> </w:t>
      </w:r>
      <w:r w:rsidR="0043755D" w:rsidRPr="000F4A39">
        <w:rPr>
          <w:sz w:val="36"/>
          <w:szCs w:val="36"/>
        </w:rPr>
        <w:t>е формата</w:t>
      </w:r>
      <w:r w:rsidR="00A41431">
        <w:rPr>
          <w:sz w:val="36"/>
          <w:szCs w:val="36"/>
        </w:rPr>
        <w:t>,</w:t>
      </w:r>
      <w:r w:rsidR="0043755D" w:rsidRPr="000F4A39">
        <w:rPr>
          <w:sz w:val="36"/>
          <w:szCs w:val="36"/>
        </w:rPr>
        <w:t xml:space="preserve"> чрез която читалището реализира задачата си за разширяване и обогатяване на знанията и интереса към науката,</w:t>
      </w:r>
      <w:r w:rsidR="00EE00BA" w:rsidRPr="000F4A39">
        <w:rPr>
          <w:sz w:val="36"/>
          <w:szCs w:val="36"/>
        </w:rPr>
        <w:t xml:space="preserve"> </w:t>
      </w:r>
      <w:r w:rsidR="0043755D" w:rsidRPr="000F4A39">
        <w:rPr>
          <w:sz w:val="36"/>
          <w:szCs w:val="36"/>
        </w:rPr>
        <w:t>изкуството и култура</w:t>
      </w:r>
      <w:r w:rsidR="00A41431">
        <w:rPr>
          <w:sz w:val="36"/>
          <w:szCs w:val="36"/>
        </w:rPr>
        <w:t>.</w:t>
      </w:r>
      <w:r w:rsidR="00EE00BA" w:rsidRPr="000F4A39">
        <w:rPr>
          <w:sz w:val="36"/>
          <w:szCs w:val="36"/>
        </w:rPr>
        <w:t xml:space="preserve"> </w:t>
      </w:r>
      <w:r w:rsidR="00434249" w:rsidRPr="000F4A39">
        <w:rPr>
          <w:sz w:val="36"/>
          <w:szCs w:val="36"/>
        </w:rPr>
        <w:t>В момента библиотеч</w:t>
      </w:r>
      <w:r w:rsidR="001428DB" w:rsidRPr="000F4A39">
        <w:rPr>
          <w:sz w:val="36"/>
          <w:szCs w:val="36"/>
        </w:rPr>
        <w:t xml:space="preserve">ният фонд </w:t>
      </w:r>
      <w:r w:rsidR="001428DB" w:rsidRPr="000F4A39">
        <w:rPr>
          <w:sz w:val="36"/>
          <w:szCs w:val="36"/>
        </w:rPr>
        <w:lastRenderedPageBreak/>
        <w:t>разполага с около 4</w:t>
      </w:r>
      <w:r w:rsidR="00357F78" w:rsidRPr="000F4A39">
        <w:rPr>
          <w:sz w:val="36"/>
          <w:szCs w:val="36"/>
        </w:rPr>
        <w:t>3</w:t>
      </w:r>
      <w:r w:rsidR="00BD6E39" w:rsidRPr="000F4A39">
        <w:rPr>
          <w:sz w:val="36"/>
          <w:szCs w:val="36"/>
        </w:rPr>
        <w:t>0</w:t>
      </w:r>
      <w:r w:rsidR="001428DB" w:rsidRPr="000F4A39">
        <w:rPr>
          <w:sz w:val="36"/>
          <w:szCs w:val="36"/>
          <w:lang w:val="en-US"/>
        </w:rPr>
        <w:t>0</w:t>
      </w:r>
      <w:r w:rsidR="000C6167" w:rsidRPr="000F4A39">
        <w:rPr>
          <w:sz w:val="36"/>
          <w:szCs w:val="36"/>
        </w:rPr>
        <w:t xml:space="preserve"> тома литература</w:t>
      </w:r>
      <w:r w:rsidR="00357F78" w:rsidRPr="000F4A39">
        <w:rPr>
          <w:sz w:val="36"/>
          <w:szCs w:val="36"/>
        </w:rPr>
        <w:t xml:space="preserve"> / в т. ч. дарения/</w:t>
      </w:r>
      <w:r w:rsidR="000C6167" w:rsidRPr="000F4A39">
        <w:rPr>
          <w:sz w:val="36"/>
          <w:szCs w:val="36"/>
        </w:rPr>
        <w:t>.</w:t>
      </w:r>
      <w:r w:rsidR="00081BBA" w:rsidRPr="000F4A39">
        <w:rPr>
          <w:sz w:val="36"/>
          <w:szCs w:val="36"/>
        </w:rPr>
        <w:t xml:space="preserve"> </w:t>
      </w:r>
      <w:r w:rsidR="000C6167" w:rsidRPr="000F4A39">
        <w:rPr>
          <w:sz w:val="36"/>
          <w:szCs w:val="36"/>
        </w:rPr>
        <w:t>Стремежът ни е непрекъснато обогатяване на фонда  с литература,</w:t>
      </w:r>
      <w:r w:rsidR="00357F78" w:rsidRPr="000F4A39">
        <w:rPr>
          <w:sz w:val="36"/>
          <w:szCs w:val="36"/>
        </w:rPr>
        <w:t xml:space="preserve"> </w:t>
      </w:r>
      <w:r w:rsidR="008E1FC4" w:rsidRPr="000F4A39">
        <w:rPr>
          <w:sz w:val="36"/>
          <w:szCs w:val="36"/>
        </w:rPr>
        <w:t xml:space="preserve"> и вече имаме дарения</w:t>
      </w:r>
      <w:r w:rsidR="00A41431">
        <w:rPr>
          <w:sz w:val="36"/>
          <w:szCs w:val="36"/>
        </w:rPr>
        <w:t xml:space="preserve"> - </w:t>
      </w:r>
      <w:r w:rsidR="008E1FC4" w:rsidRPr="000F4A39">
        <w:rPr>
          <w:sz w:val="36"/>
          <w:szCs w:val="36"/>
        </w:rPr>
        <w:t xml:space="preserve"> </w:t>
      </w:r>
      <w:r w:rsidR="00A41431">
        <w:rPr>
          <w:sz w:val="36"/>
          <w:szCs w:val="36"/>
        </w:rPr>
        <w:t xml:space="preserve">на  библиотечни шкафове заедно с 1000 книги от дарител от гр. Стражица, </w:t>
      </w:r>
      <w:r w:rsidR="008E1FC4" w:rsidRPr="000F4A39">
        <w:rPr>
          <w:sz w:val="36"/>
          <w:szCs w:val="36"/>
        </w:rPr>
        <w:t xml:space="preserve">както и   </w:t>
      </w:r>
      <w:r w:rsidR="00A41431">
        <w:rPr>
          <w:sz w:val="36"/>
          <w:szCs w:val="36"/>
        </w:rPr>
        <w:t xml:space="preserve"> дарения на </w:t>
      </w:r>
      <w:r w:rsidR="007F72FB">
        <w:rPr>
          <w:sz w:val="36"/>
          <w:szCs w:val="36"/>
        </w:rPr>
        <w:t>2</w:t>
      </w:r>
      <w:r w:rsidR="00282BE5">
        <w:rPr>
          <w:sz w:val="36"/>
          <w:szCs w:val="36"/>
        </w:rPr>
        <w:t>00</w:t>
      </w:r>
      <w:r w:rsidR="00A41431">
        <w:rPr>
          <w:sz w:val="36"/>
          <w:szCs w:val="36"/>
        </w:rPr>
        <w:t xml:space="preserve"> книги  от </w:t>
      </w:r>
      <w:r w:rsidR="00282BE5">
        <w:rPr>
          <w:sz w:val="36"/>
          <w:szCs w:val="36"/>
        </w:rPr>
        <w:t>сем</w:t>
      </w:r>
      <w:r w:rsidR="007F72FB">
        <w:rPr>
          <w:sz w:val="36"/>
          <w:szCs w:val="36"/>
        </w:rPr>
        <w:t xml:space="preserve">ейство  </w:t>
      </w:r>
      <w:proofErr w:type="spellStart"/>
      <w:r w:rsidR="007F72FB">
        <w:rPr>
          <w:sz w:val="36"/>
          <w:szCs w:val="36"/>
        </w:rPr>
        <w:t>Стамболян</w:t>
      </w:r>
      <w:proofErr w:type="spellEnd"/>
      <w:r w:rsidR="007F72FB">
        <w:rPr>
          <w:sz w:val="36"/>
          <w:szCs w:val="36"/>
        </w:rPr>
        <w:t xml:space="preserve"> </w:t>
      </w:r>
      <w:r w:rsidR="00282BE5">
        <w:rPr>
          <w:sz w:val="36"/>
          <w:szCs w:val="36"/>
        </w:rPr>
        <w:t xml:space="preserve"> от </w:t>
      </w:r>
      <w:r w:rsidR="00A41431">
        <w:rPr>
          <w:sz w:val="36"/>
          <w:szCs w:val="36"/>
        </w:rPr>
        <w:t>гр. Пловдив</w:t>
      </w:r>
      <w:r w:rsidR="000C6167" w:rsidRPr="000F4A39">
        <w:rPr>
          <w:sz w:val="36"/>
          <w:szCs w:val="36"/>
        </w:rPr>
        <w:t>.</w:t>
      </w:r>
      <w:r w:rsidR="00F32C5D" w:rsidRPr="000F4A39">
        <w:rPr>
          <w:sz w:val="36"/>
          <w:szCs w:val="36"/>
        </w:rPr>
        <w:t xml:space="preserve"> </w:t>
      </w:r>
      <w:r w:rsidR="00A41431">
        <w:rPr>
          <w:sz w:val="36"/>
          <w:szCs w:val="36"/>
        </w:rPr>
        <w:t>Получихме дар</w:t>
      </w:r>
      <w:r w:rsidR="00282BE5">
        <w:rPr>
          <w:sz w:val="36"/>
          <w:szCs w:val="36"/>
        </w:rPr>
        <w:t>е</w:t>
      </w:r>
      <w:r w:rsidR="00A41431">
        <w:rPr>
          <w:sz w:val="36"/>
          <w:szCs w:val="36"/>
        </w:rPr>
        <w:t xml:space="preserve">ние на инвентар от  ЕТ „Нива 60“ </w:t>
      </w:r>
      <w:r w:rsidR="0017738B">
        <w:rPr>
          <w:sz w:val="36"/>
          <w:szCs w:val="36"/>
        </w:rPr>
        <w:t xml:space="preserve"> - Тодор Стоянов  от нашето село.</w:t>
      </w:r>
    </w:p>
    <w:p w:rsidR="00357F78" w:rsidRPr="000F4A39" w:rsidRDefault="00B03864" w:rsidP="00B03864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A41431">
        <w:rPr>
          <w:sz w:val="36"/>
          <w:szCs w:val="36"/>
        </w:rPr>
        <w:t xml:space="preserve">Средно годишния брой на обслужваните потребители  е </w:t>
      </w:r>
      <w:r w:rsidR="00BE365E">
        <w:rPr>
          <w:sz w:val="36"/>
          <w:szCs w:val="36"/>
        </w:rPr>
        <w:t xml:space="preserve"> 540</w:t>
      </w:r>
      <w:r w:rsidR="00F32C5D" w:rsidRPr="000F4A39">
        <w:rPr>
          <w:sz w:val="36"/>
          <w:szCs w:val="36"/>
        </w:rPr>
        <w:t>.</w:t>
      </w:r>
      <w:r w:rsidR="0001396B" w:rsidRPr="000F4A39">
        <w:rPr>
          <w:sz w:val="36"/>
          <w:szCs w:val="36"/>
        </w:rPr>
        <w:t xml:space="preserve"> </w:t>
      </w:r>
      <w:r w:rsidR="00BE365E">
        <w:rPr>
          <w:sz w:val="36"/>
          <w:szCs w:val="36"/>
        </w:rPr>
        <w:t xml:space="preserve">След  </w:t>
      </w:r>
      <w:r w:rsidR="0001396B" w:rsidRPr="000F4A39">
        <w:rPr>
          <w:sz w:val="36"/>
          <w:szCs w:val="36"/>
        </w:rPr>
        <w:t>възобновяването на  дейността на  пенсионерския клуб</w:t>
      </w:r>
      <w:r w:rsidR="003E4EB3" w:rsidRPr="000F4A39">
        <w:rPr>
          <w:sz w:val="36"/>
          <w:szCs w:val="36"/>
        </w:rPr>
        <w:t xml:space="preserve"> се наложи като хубава традиция </w:t>
      </w:r>
      <w:r w:rsidR="000F4B81">
        <w:rPr>
          <w:sz w:val="36"/>
          <w:szCs w:val="36"/>
        </w:rPr>
        <w:t xml:space="preserve">съвместни </w:t>
      </w:r>
      <w:r w:rsidR="003E4EB3" w:rsidRPr="000F4A39">
        <w:rPr>
          <w:sz w:val="36"/>
          <w:szCs w:val="36"/>
        </w:rPr>
        <w:t>сбирки два пъти седмично</w:t>
      </w:r>
      <w:r w:rsidR="00BE365E">
        <w:rPr>
          <w:sz w:val="36"/>
          <w:szCs w:val="36"/>
        </w:rPr>
        <w:t xml:space="preserve"> за  литературни четения и обсъждания.</w:t>
      </w:r>
    </w:p>
    <w:p w:rsidR="0097403C" w:rsidRDefault="00282BE5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357F78">
        <w:rPr>
          <w:sz w:val="36"/>
          <w:szCs w:val="36"/>
        </w:rPr>
        <w:t>Д</w:t>
      </w:r>
      <w:r w:rsidR="00F32C5D">
        <w:rPr>
          <w:sz w:val="36"/>
          <w:szCs w:val="36"/>
        </w:rPr>
        <w:t>ори</w:t>
      </w:r>
      <w:r w:rsidR="00434249">
        <w:rPr>
          <w:sz w:val="36"/>
          <w:szCs w:val="36"/>
        </w:rPr>
        <w:t xml:space="preserve">, </w:t>
      </w:r>
      <w:r w:rsidR="00F32C5D">
        <w:rPr>
          <w:sz w:val="36"/>
          <w:szCs w:val="36"/>
        </w:rPr>
        <w:t>и малкото читатели останали на село</w:t>
      </w:r>
      <w:r w:rsidR="00666E27">
        <w:rPr>
          <w:sz w:val="36"/>
          <w:szCs w:val="36"/>
        </w:rPr>
        <w:t xml:space="preserve"> </w:t>
      </w:r>
      <w:r w:rsidR="00F32C5D">
        <w:rPr>
          <w:sz w:val="36"/>
          <w:szCs w:val="36"/>
        </w:rPr>
        <w:t xml:space="preserve">  библиотеката успява да се запази като интересно място за посещение.</w:t>
      </w:r>
      <w:r w:rsidR="00666E27">
        <w:rPr>
          <w:sz w:val="36"/>
          <w:szCs w:val="36"/>
        </w:rPr>
        <w:t xml:space="preserve"> </w:t>
      </w:r>
      <w:r w:rsidR="00F32C5D">
        <w:rPr>
          <w:sz w:val="36"/>
          <w:szCs w:val="36"/>
        </w:rPr>
        <w:t xml:space="preserve">Основна  наша задача трябва да остане </w:t>
      </w:r>
      <w:r w:rsidR="0021255E">
        <w:rPr>
          <w:sz w:val="36"/>
          <w:szCs w:val="36"/>
        </w:rPr>
        <w:t xml:space="preserve">търсенето на подходящи форми за привличането на по </w:t>
      </w:r>
      <w:r w:rsidR="001428DB">
        <w:rPr>
          <w:sz w:val="36"/>
          <w:szCs w:val="36"/>
        </w:rPr>
        <w:t>вече хора в библиотеката,</w:t>
      </w:r>
      <w:r w:rsidR="00357F78">
        <w:rPr>
          <w:sz w:val="36"/>
          <w:szCs w:val="36"/>
        </w:rPr>
        <w:t xml:space="preserve"> </w:t>
      </w:r>
      <w:r w:rsidR="001428DB">
        <w:rPr>
          <w:sz w:val="36"/>
          <w:szCs w:val="36"/>
        </w:rPr>
        <w:t>особен</w:t>
      </w:r>
      <w:r w:rsidR="0021255E">
        <w:rPr>
          <w:sz w:val="36"/>
          <w:szCs w:val="36"/>
        </w:rPr>
        <w:t>о у децата,</w:t>
      </w:r>
      <w:r w:rsidR="00666E27">
        <w:rPr>
          <w:sz w:val="36"/>
          <w:szCs w:val="36"/>
        </w:rPr>
        <w:t xml:space="preserve"> </w:t>
      </w:r>
      <w:r w:rsidR="0021255E">
        <w:rPr>
          <w:sz w:val="36"/>
          <w:szCs w:val="36"/>
        </w:rPr>
        <w:t>у който трябва  да създадем интерес към книгата,</w:t>
      </w:r>
      <w:r w:rsidR="00357F78">
        <w:rPr>
          <w:sz w:val="36"/>
          <w:szCs w:val="36"/>
        </w:rPr>
        <w:t xml:space="preserve"> </w:t>
      </w:r>
      <w:r w:rsidR="0021255E">
        <w:rPr>
          <w:sz w:val="36"/>
          <w:szCs w:val="36"/>
        </w:rPr>
        <w:t>както и навици за четене съобразени с техните интереси и желания.</w:t>
      </w:r>
      <w:r w:rsidR="006B06B4">
        <w:rPr>
          <w:sz w:val="36"/>
          <w:szCs w:val="36"/>
        </w:rPr>
        <w:t xml:space="preserve">       </w:t>
      </w:r>
    </w:p>
    <w:p w:rsidR="001B3A82" w:rsidRDefault="0097403C" w:rsidP="00D30F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6B06B4">
        <w:rPr>
          <w:sz w:val="36"/>
          <w:szCs w:val="36"/>
        </w:rPr>
        <w:t xml:space="preserve">    </w:t>
      </w:r>
    </w:p>
    <w:p w:rsidR="0065303A" w:rsidRDefault="0097403C" w:rsidP="00FC063E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754BA0">
        <w:rPr>
          <w:sz w:val="36"/>
          <w:szCs w:val="36"/>
        </w:rPr>
        <w:t>Ч</w:t>
      </w:r>
      <w:r w:rsidR="00FC063E">
        <w:rPr>
          <w:sz w:val="36"/>
          <w:szCs w:val="36"/>
        </w:rPr>
        <w:t xml:space="preserve">италището работи </w:t>
      </w:r>
      <w:r w:rsidR="007C5907">
        <w:rPr>
          <w:sz w:val="36"/>
          <w:szCs w:val="36"/>
        </w:rPr>
        <w:t>както</w:t>
      </w:r>
      <w:r w:rsidR="00E25F06">
        <w:rPr>
          <w:sz w:val="36"/>
          <w:szCs w:val="36"/>
        </w:rPr>
        <w:t xml:space="preserve"> с</w:t>
      </w:r>
      <w:r w:rsidR="00FC063E">
        <w:rPr>
          <w:sz w:val="36"/>
          <w:szCs w:val="36"/>
        </w:rPr>
        <w:t xml:space="preserve">  млади хора</w:t>
      </w:r>
      <w:r w:rsidR="007C5907">
        <w:rPr>
          <w:sz w:val="36"/>
          <w:szCs w:val="36"/>
        </w:rPr>
        <w:t xml:space="preserve">, така и с пенсионери и </w:t>
      </w:r>
      <w:r w:rsidR="00E25F06">
        <w:rPr>
          <w:sz w:val="36"/>
          <w:szCs w:val="36"/>
        </w:rPr>
        <w:t xml:space="preserve"> хора </w:t>
      </w:r>
      <w:r w:rsidR="007C5907">
        <w:rPr>
          <w:sz w:val="36"/>
          <w:szCs w:val="36"/>
        </w:rPr>
        <w:t>на  средна възраст</w:t>
      </w:r>
      <w:r w:rsidR="00FC063E">
        <w:rPr>
          <w:sz w:val="36"/>
          <w:szCs w:val="36"/>
        </w:rPr>
        <w:t>.</w:t>
      </w:r>
    </w:p>
    <w:p w:rsidR="00754BA0" w:rsidRDefault="00B343E5" w:rsidP="00FC063E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65303A">
        <w:rPr>
          <w:sz w:val="36"/>
          <w:szCs w:val="36"/>
        </w:rPr>
        <w:t xml:space="preserve"> </w:t>
      </w:r>
      <w:r w:rsidR="007C5907">
        <w:rPr>
          <w:sz w:val="36"/>
          <w:szCs w:val="36"/>
        </w:rPr>
        <w:t xml:space="preserve">Благодарим на </w:t>
      </w:r>
      <w:r w:rsidR="00EA51F3">
        <w:rPr>
          <w:sz w:val="36"/>
          <w:szCs w:val="36"/>
        </w:rPr>
        <w:t>общинското ръководство за подкрепата, която ни оказват</w:t>
      </w:r>
      <w:r w:rsidR="00303BC5">
        <w:rPr>
          <w:sz w:val="36"/>
          <w:szCs w:val="36"/>
        </w:rPr>
        <w:t>.</w:t>
      </w:r>
      <w:r w:rsidR="00EA51F3">
        <w:rPr>
          <w:sz w:val="36"/>
          <w:szCs w:val="36"/>
        </w:rPr>
        <w:t xml:space="preserve"> Благодарим и на нашия дарител, роден в с. Нова Върбовка и оказал  огромна </w:t>
      </w:r>
      <w:r w:rsidR="00EA51F3">
        <w:rPr>
          <w:sz w:val="36"/>
          <w:szCs w:val="36"/>
        </w:rPr>
        <w:lastRenderedPageBreak/>
        <w:t>финансова подкрепа за обновяването на читалищната сграда</w:t>
      </w:r>
      <w:r w:rsidR="00BC668F">
        <w:rPr>
          <w:sz w:val="36"/>
          <w:szCs w:val="36"/>
        </w:rPr>
        <w:t xml:space="preserve"> и без който нямаше</w:t>
      </w:r>
      <w:r w:rsidR="00CA140E">
        <w:rPr>
          <w:sz w:val="36"/>
          <w:szCs w:val="36"/>
        </w:rPr>
        <w:t xml:space="preserve"> да имаме  материална база и възможности  спокойно да р</w:t>
      </w:r>
      <w:r w:rsidR="00B0196F">
        <w:rPr>
          <w:sz w:val="36"/>
          <w:szCs w:val="36"/>
        </w:rPr>
        <w:t>а</w:t>
      </w:r>
      <w:r w:rsidR="00CA140E">
        <w:rPr>
          <w:sz w:val="36"/>
          <w:szCs w:val="36"/>
        </w:rPr>
        <w:t>ботим</w:t>
      </w:r>
      <w:r w:rsidR="00EA51F3">
        <w:rPr>
          <w:sz w:val="36"/>
          <w:szCs w:val="36"/>
        </w:rPr>
        <w:t>.</w:t>
      </w:r>
      <w:r w:rsidR="00303BC5">
        <w:rPr>
          <w:sz w:val="36"/>
          <w:szCs w:val="36"/>
        </w:rPr>
        <w:t xml:space="preserve"> </w:t>
      </w:r>
      <w:r w:rsidR="0065303A">
        <w:rPr>
          <w:sz w:val="36"/>
          <w:szCs w:val="36"/>
        </w:rPr>
        <w:t>Благодарим  и за утвърдилия се вече  за втора година  традиционен  Илинденски събор, спонсориран от същия дарител. Основната цел на този събор е  да среща хората, да  накара хора, живеещи в различни  краища на страната и по света да си спомнят за родното място и за своите родове.</w:t>
      </w:r>
      <w:r w:rsidR="00303BC5">
        <w:rPr>
          <w:sz w:val="36"/>
          <w:szCs w:val="36"/>
        </w:rPr>
        <w:t xml:space="preserve"> Разчитаме както на съдействието на кметството, така и на доброволческа и  гражданска подкрепа от  съселяните.</w:t>
      </w:r>
    </w:p>
    <w:p w:rsidR="002140E5" w:rsidRDefault="00015528" w:rsidP="00FC063E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EA51F3">
        <w:rPr>
          <w:sz w:val="36"/>
          <w:szCs w:val="36"/>
        </w:rPr>
        <w:t>През  2022 г.</w:t>
      </w:r>
      <w:r w:rsidR="00903B8E">
        <w:rPr>
          <w:sz w:val="36"/>
          <w:szCs w:val="36"/>
        </w:rPr>
        <w:t xml:space="preserve"> започнахме и </w:t>
      </w:r>
      <w:r w:rsidR="00EA51F3">
        <w:rPr>
          <w:sz w:val="36"/>
          <w:szCs w:val="36"/>
        </w:rPr>
        <w:t xml:space="preserve"> продължаваме да работим по набирането  на материали, систематизирането и изработването на Алманаха „Нова Върбовка- свидно бащино огнище, обич, гордост и тревога“. Благодаря на жителите на селото, който с желание оказват помощ и  съдействие при издирване  и събиране на материали</w:t>
      </w:r>
      <w:r w:rsidR="00076806">
        <w:rPr>
          <w:sz w:val="36"/>
          <w:szCs w:val="36"/>
        </w:rPr>
        <w:t xml:space="preserve">те. Целта на този сборник е да събере, съхрани, представи и популяризира историческото и културно наследство по съвременен и атрактивен начин, да обогатява знанията и събужда интереса </w:t>
      </w:r>
      <w:r>
        <w:rPr>
          <w:sz w:val="36"/>
          <w:szCs w:val="36"/>
        </w:rPr>
        <w:t>към родовата памет и естествените връзки със своите корени.</w:t>
      </w:r>
      <w:r w:rsidR="00392FA7">
        <w:rPr>
          <w:sz w:val="36"/>
          <w:szCs w:val="36"/>
        </w:rPr>
        <w:t xml:space="preserve"> </w:t>
      </w:r>
      <w:r w:rsidR="00B90C90">
        <w:rPr>
          <w:sz w:val="36"/>
          <w:szCs w:val="36"/>
        </w:rPr>
        <w:t xml:space="preserve">Искам да  отбележа, че  според </w:t>
      </w:r>
      <w:r>
        <w:rPr>
          <w:sz w:val="36"/>
          <w:szCs w:val="36"/>
        </w:rPr>
        <w:t>Председателя на Българската генеалогична федерация „</w:t>
      </w:r>
      <w:proofErr w:type="spellStart"/>
      <w:r>
        <w:rPr>
          <w:sz w:val="36"/>
          <w:szCs w:val="36"/>
        </w:rPr>
        <w:t>Родознание</w:t>
      </w:r>
      <w:proofErr w:type="spellEnd"/>
      <w:r>
        <w:rPr>
          <w:sz w:val="36"/>
          <w:szCs w:val="36"/>
        </w:rPr>
        <w:t xml:space="preserve">“ </w:t>
      </w:r>
      <w:r w:rsidR="00B90C90">
        <w:rPr>
          <w:sz w:val="36"/>
          <w:szCs w:val="36"/>
        </w:rPr>
        <w:t xml:space="preserve">професор </w:t>
      </w:r>
      <w:r w:rsidR="00B03864">
        <w:rPr>
          <w:sz w:val="36"/>
          <w:szCs w:val="36"/>
        </w:rPr>
        <w:t xml:space="preserve"> </w:t>
      </w:r>
      <w:r>
        <w:rPr>
          <w:sz w:val="36"/>
          <w:szCs w:val="36"/>
        </w:rPr>
        <w:t>Антоанета</w:t>
      </w:r>
      <w:r w:rsidR="00B90C90">
        <w:rPr>
          <w:sz w:val="36"/>
          <w:szCs w:val="36"/>
        </w:rPr>
        <w:t xml:space="preserve"> Запрянова ние носим гените на 10 поколения назад. Ето защо е много важно да познаваме своя  ро</w:t>
      </w:r>
      <w:r>
        <w:rPr>
          <w:sz w:val="36"/>
          <w:szCs w:val="36"/>
        </w:rPr>
        <w:t xml:space="preserve">д, да помним родовите си корени, за </w:t>
      </w:r>
      <w:r>
        <w:rPr>
          <w:sz w:val="36"/>
          <w:szCs w:val="36"/>
        </w:rPr>
        <w:lastRenderedPageBreak/>
        <w:t>да знаем какво е духовното ни наследство,  какво е характерно,  какви наследствени  болести може да носим, какви черти  по линия на двата рода и  прочие.</w:t>
      </w:r>
      <w:r w:rsidR="00B90C90">
        <w:rPr>
          <w:sz w:val="36"/>
          <w:szCs w:val="36"/>
        </w:rPr>
        <w:t xml:space="preserve"> </w:t>
      </w:r>
      <w:r w:rsidR="00B03864">
        <w:rPr>
          <w:sz w:val="36"/>
          <w:szCs w:val="36"/>
        </w:rPr>
        <w:t xml:space="preserve">Мисля, че успешно реализираме тази кауза, съдейки по  отзивите на хората и  голямата посещаемост. </w:t>
      </w:r>
      <w:r w:rsidR="00D8473D">
        <w:rPr>
          <w:sz w:val="36"/>
          <w:szCs w:val="36"/>
        </w:rPr>
        <w:t>На събора през 2023 г. присъстваха около 500 човека</w:t>
      </w:r>
      <w:r w:rsidR="001A6F93">
        <w:rPr>
          <w:sz w:val="36"/>
          <w:szCs w:val="36"/>
        </w:rPr>
        <w:t xml:space="preserve"> – свързани по един или друг начин с това място и тези корени </w:t>
      </w:r>
      <w:r w:rsidR="00D8473D">
        <w:rPr>
          <w:sz w:val="36"/>
          <w:szCs w:val="36"/>
        </w:rPr>
        <w:t>.</w:t>
      </w:r>
    </w:p>
    <w:p w:rsidR="00EA51F3" w:rsidRDefault="002140E5" w:rsidP="00FC063E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B90C90">
        <w:rPr>
          <w:sz w:val="36"/>
          <w:szCs w:val="36"/>
        </w:rPr>
        <w:t>През тази година  започнахме  изработване на авторски  народни носии от  автентични   тъкани и украси от нашето  село. Вс</w:t>
      </w:r>
      <w:r w:rsidR="002B257D">
        <w:rPr>
          <w:sz w:val="36"/>
          <w:szCs w:val="36"/>
        </w:rPr>
        <w:t>ичко това насърчава  съвместното участие на различни социални и граждански групи и културни институции и осигурява приемственост на п</w:t>
      </w:r>
      <w:r w:rsidR="002A2C6D">
        <w:rPr>
          <w:sz w:val="36"/>
          <w:szCs w:val="36"/>
        </w:rPr>
        <w:t>о</w:t>
      </w:r>
      <w:r w:rsidR="002B257D">
        <w:rPr>
          <w:sz w:val="36"/>
          <w:szCs w:val="36"/>
        </w:rPr>
        <w:t>коленията.</w:t>
      </w:r>
      <w:r w:rsidR="002A2C6D">
        <w:rPr>
          <w:sz w:val="36"/>
          <w:szCs w:val="36"/>
        </w:rPr>
        <w:t xml:space="preserve"> </w:t>
      </w:r>
    </w:p>
    <w:p w:rsidR="00B90C90" w:rsidRDefault="00B90C90" w:rsidP="00FC063E">
      <w:pPr>
        <w:rPr>
          <w:sz w:val="36"/>
          <w:szCs w:val="36"/>
        </w:rPr>
      </w:pPr>
    </w:p>
    <w:p w:rsidR="00303BC5" w:rsidRDefault="00303BC5" w:rsidP="00B90C9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97403C" w:rsidRPr="0097403C">
        <w:rPr>
          <w:sz w:val="36"/>
          <w:szCs w:val="36"/>
        </w:rPr>
        <w:t xml:space="preserve"> </w:t>
      </w:r>
    </w:p>
    <w:p w:rsidR="00D7042C" w:rsidRPr="00E046B8" w:rsidRDefault="00B4157E" w:rsidP="007F7A4D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032052">
        <w:rPr>
          <w:sz w:val="36"/>
          <w:szCs w:val="36"/>
        </w:rPr>
        <w:t xml:space="preserve"> </w:t>
      </w:r>
      <w:r w:rsidR="008735E8">
        <w:rPr>
          <w:sz w:val="36"/>
          <w:szCs w:val="36"/>
        </w:rPr>
        <w:t xml:space="preserve">           </w:t>
      </w:r>
    </w:p>
    <w:p w:rsidR="0032380A" w:rsidRDefault="00D7042C" w:rsidP="00D7042C">
      <w:pPr>
        <w:rPr>
          <w:sz w:val="36"/>
          <w:szCs w:val="36"/>
        </w:rPr>
      </w:pPr>
      <w:r>
        <w:rPr>
          <w:sz w:val="36"/>
          <w:szCs w:val="36"/>
        </w:rPr>
        <w:t>Читалището в България е преживяло различни периоди в развитието си.</w:t>
      </w:r>
      <w:r w:rsidR="0032380A">
        <w:rPr>
          <w:sz w:val="36"/>
          <w:szCs w:val="36"/>
        </w:rPr>
        <w:t xml:space="preserve"> </w:t>
      </w:r>
      <w:r>
        <w:rPr>
          <w:sz w:val="36"/>
          <w:szCs w:val="36"/>
        </w:rPr>
        <w:t>Днес то е важно за обществото,</w:t>
      </w:r>
      <w:r w:rsidR="000B57BC">
        <w:rPr>
          <w:sz w:val="36"/>
          <w:szCs w:val="36"/>
        </w:rPr>
        <w:t xml:space="preserve"> </w:t>
      </w:r>
      <w:r>
        <w:rPr>
          <w:sz w:val="36"/>
          <w:szCs w:val="36"/>
        </w:rPr>
        <w:t>за децата подрастващите и възрастните хора.</w:t>
      </w:r>
      <w:r w:rsidR="0032380A">
        <w:rPr>
          <w:sz w:val="36"/>
          <w:szCs w:val="36"/>
        </w:rPr>
        <w:t xml:space="preserve"> </w:t>
      </w:r>
      <w:r w:rsidR="007A2C79">
        <w:rPr>
          <w:sz w:val="36"/>
          <w:szCs w:val="36"/>
        </w:rPr>
        <w:t>То</w:t>
      </w:r>
      <w:r>
        <w:rPr>
          <w:sz w:val="36"/>
          <w:szCs w:val="36"/>
        </w:rPr>
        <w:t xml:space="preserve"> дава нови съвременни възможности за духовна реализация и изява.</w:t>
      </w:r>
    </w:p>
    <w:p w:rsidR="00D7042C" w:rsidRDefault="00D7042C" w:rsidP="00D7042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87EDC" w:rsidRDefault="00D7042C" w:rsidP="00875B67">
      <w:pPr>
        <w:rPr>
          <w:sz w:val="36"/>
          <w:szCs w:val="36"/>
        </w:rPr>
      </w:pPr>
      <w:r>
        <w:rPr>
          <w:sz w:val="36"/>
          <w:szCs w:val="36"/>
        </w:rPr>
        <w:t xml:space="preserve">Цялото ръководство на Читалището благодари на </w:t>
      </w:r>
      <w:r w:rsidR="007F7A4D">
        <w:rPr>
          <w:sz w:val="36"/>
          <w:szCs w:val="36"/>
        </w:rPr>
        <w:t xml:space="preserve">Общинска администрация гр. Стражица,  на </w:t>
      </w:r>
      <w:r>
        <w:rPr>
          <w:sz w:val="36"/>
          <w:szCs w:val="36"/>
        </w:rPr>
        <w:t>служителите на Кметството за оказаната помощ и подкрепа.</w:t>
      </w:r>
      <w:r w:rsidR="00694144">
        <w:rPr>
          <w:sz w:val="36"/>
          <w:szCs w:val="36"/>
        </w:rPr>
        <w:t xml:space="preserve"> Разчитаме на ползотворно  сътрудничество и обединяване на </w:t>
      </w:r>
      <w:r w:rsidR="00694144">
        <w:rPr>
          <w:sz w:val="36"/>
          <w:szCs w:val="36"/>
        </w:rPr>
        <w:lastRenderedPageBreak/>
        <w:t xml:space="preserve">възможности,  желания и ентусиазъм  в усилията ни за утвърждаване на читалището  като желано средище, имащо своя  огромен дял за  съживяване на селцето ни, за  разрастване и преоткриване на гражданското участие на  местната общност, за запазване на </w:t>
      </w:r>
      <w:r w:rsidR="00875B67">
        <w:rPr>
          <w:sz w:val="36"/>
          <w:szCs w:val="36"/>
        </w:rPr>
        <w:t xml:space="preserve">дълбоката взаимовръзка с миналото, традициите, с образованието и благотворителността, изграждащи авторитета на читалището.   </w:t>
      </w:r>
    </w:p>
    <w:p w:rsidR="00316A82" w:rsidRDefault="00875B67" w:rsidP="00875B67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347A64">
        <w:rPr>
          <w:sz w:val="36"/>
          <w:szCs w:val="36"/>
        </w:rPr>
        <w:tab/>
      </w:r>
    </w:p>
    <w:p w:rsidR="00DE4808" w:rsidRDefault="00DE4808" w:rsidP="00875B67">
      <w:pPr>
        <w:rPr>
          <w:sz w:val="36"/>
          <w:szCs w:val="36"/>
        </w:rPr>
      </w:pPr>
    </w:p>
    <w:p w:rsidR="00A97159" w:rsidRDefault="00D8473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01</w:t>
      </w:r>
      <w:r w:rsidR="00B0196F">
        <w:rPr>
          <w:sz w:val="36"/>
          <w:szCs w:val="36"/>
        </w:rPr>
        <w:t>.</w:t>
      </w:r>
      <w:r>
        <w:rPr>
          <w:sz w:val="36"/>
          <w:szCs w:val="36"/>
        </w:rPr>
        <w:t>03</w:t>
      </w:r>
      <w:r w:rsidR="00B0196F">
        <w:rPr>
          <w:sz w:val="36"/>
          <w:szCs w:val="36"/>
        </w:rPr>
        <w:t>.2</w:t>
      </w:r>
      <w:r w:rsidR="00875B67">
        <w:rPr>
          <w:sz w:val="36"/>
          <w:szCs w:val="36"/>
        </w:rPr>
        <w:t>02</w:t>
      </w:r>
      <w:r>
        <w:rPr>
          <w:sz w:val="36"/>
          <w:szCs w:val="36"/>
        </w:rPr>
        <w:t>4</w:t>
      </w:r>
      <w:r w:rsidR="00875B67">
        <w:rPr>
          <w:sz w:val="36"/>
          <w:szCs w:val="36"/>
        </w:rPr>
        <w:t xml:space="preserve"> г.                               </w:t>
      </w:r>
      <w:r w:rsidR="00347A64">
        <w:rPr>
          <w:sz w:val="36"/>
          <w:szCs w:val="36"/>
        </w:rPr>
        <w:t>Председател</w:t>
      </w:r>
      <w:r w:rsidR="00875B67">
        <w:rPr>
          <w:sz w:val="36"/>
          <w:szCs w:val="36"/>
        </w:rPr>
        <w:t xml:space="preserve"> : </w:t>
      </w:r>
      <w:r w:rsidR="00F14977">
        <w:rPr>
          <w:sz w:val="36"/>
          <w:szCs w:val="36"/>
        </w:rPr>
        <w:t xml:space="preserve">…………….. </w:t>
      </w:r>
    </w:p>
    <w:p w:rsidR="00875B67" w:rsidRDefault="00875B67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С. Нова Върбовка                                         / Нина Николова/</w:t>
      </w:r>
    </w:p>
    <w:p w:rsidR="00387EDC" w:rsidRDefault="00387EDC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Секретар: ……………………</w:t>
      </w:r>
    </w:p>
    <w:p w:rsidR="0078500E" w:rsidRDefault="00387EDC" w:rsidP="00316A82">
      <w:pPr>
        <w:tabs>
          <w:tab w:val="left" w:pos="5910"/>
        </w:tabs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                     </w:t>
      </w:r>
      <w:r w:rsidR="00B0196F">
        <w:rPr>
          <w:sz w:val="36"/>
          <w:szCs w:val="36"/>
        </w:rPr>
        <w:t xml:space="preserve">    </w:t>
      </w:r>
      <w:r w:rsidR="00912D4E">
        <w:rPr>
          <w:sz w:val="36"/>
          <w:szCs w:val="36"/>
        </w:rPr>
        <w:t xml:space="preserve">     /Марияна Янакие</w:t>
      </w:r>
      <w:r w:rsidR="00B0196F">
        <w:rPr>
          <w:sz w:val="36"/>
          <w:szCs w:val="36"/>
        </w:rPr>
        <w:t>ва/</w:t>
      </w:r>
    </w:p>
    <w:p w:rsidR="0078500E" w:rsidRDefault="0078500E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D8473D" w:rsidRDefault="00D8473D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D8473D" w:rsidRDefault="00D8473D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D8473D" w:rsidRDefault="00D8473D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D8473D" w:rsidRDefault="00D8473D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D8473D" w:rsidRDefault="00D8473D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D8473D" w:rsidRDefault="00D8473D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DE4808" w:rsidRDefault="00DE4808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DE4808" w:rsidRDefault="00DE4808" w:rsidP="00316A82">
      <w:pPr>
        <w:tabs>
          <w:tab w:val="left" w:pos="5910"/>
        </w:tabs>
        <w:rPr>
          <w:sz w:val="36"/>
          <w:szCs w:val="36"/>
          <w:lang w:val="en-US"/>
        </w:rPr>
      </w:pPr>
    </w:p>
    <w:p w:rsidR="0078500E" w:rsidRDefault="00DE4808" w:rsidP="00316A82">
      <w:pPr>
        <w:tabs>
          <w:tab w:val="left" w:pos="5910"/>
        </w:tabs>
        <w:rPr>
          <w:sz w:val="48"/>
          <w:szCs w:val="48"/>
        </w:rPr>
      </w:pPr>
      <w:r>
        <w:rPr>
          <w:sz w:val="36"/>
          <w:szCs w:val="36"/>
          <w:lang w:val="en-US"/>
        </w:rPr>
        <w:t xml:space="preserve">         </w:t>
      </w:r>
      <w:r w:rsidR="0078500E">
        <w:rPr>
          <w:sz w:val="36"/>
          <w:szCs w:val="36"/>
        </w:rPr>
        <w:t xml:space="preserve">                </w:t>
      </w:r>
      <w:r w:rsidR="0078500E" w:rsidRPr="0078500E">
        <w:rPr>
          <w:sz w:val="48"/>
          <w:szCs w:val="48"/>
        </w:rPr>
        <w:t>Г О Д И Ш  Е Н   О Т Ч Е Т</w:t>
      </w:r>
    </w:p>
    <w:p w:rsidR="00DE4808" w:rsidRDefault="00DE4808" w:rsidP="00316A82">
      <w:pPr>
        <w:tabs>
          <w:tab w:val="left" w:pos="5910"/>
        </w:tabs>
        <w:rPr>
          <w:sz w:val="48"/>
          <w:szCs w:val="48"/>
        </w:rPr>
      </w:pPr>
    </w:p>
    <w:p w:rsidR="0078500E" w:rsidRDefault="0078500E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НА    ПРОВЕРИТЕЛНАТА    КОМИСИЯ   ПРИ    НАРОДНО ЧИТАЛИЩЕ „ХРИСТО БОТЕВ 1918” СЕЛО НОВА  ВЪРБОВКА</w:t>
      </w:r>
    </w:p>
    <w:p w:rsidR="0078500E" w:rsidRDefault="00912D4E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78500E">
        <w:rPr>
          <w:sz w:val="36"/>
          <w:szCs w:val="36"/>
        </w:rPr>
        <w:t xml:space="preserve">   </w:t>
      </w:r>
      <w:r w:rsidR="00DE4808">
        <w:rPr>
          <w:sz w:val="36"/>
          <w:szCs w:val="36"/>
        </w:rPr>
        <w:t xml:space="preserve">            </w:t>
      </w:r>
      <w:r w:rsidR="0078500E">
        <w:rPr>
          <w:sz w:val="36"/>
          <w:szCs w:val="36"/>
        </w:rPr>
        <w:t xml:space="preserve"> ОБЩ. СТРАЖИЦА ЗА </w:t>
      </w:r>
      <w:r w:rsidR="00E7609D">
        <w:rPr>
          <w:sz w:val="36"/>
          <w:szCs w:val="36"/>
        </w:rPr>
        <w:t xml:space="preserve">2023 </w:t>
      </w:r>
      <w:r w:rsidR="0078500E">
        <w:rPr>
          <w:sz w:val="36"/>
          <w:szCs w:val="36"/>
        </w:rPr>
        <w:t xml:space="preserve"> ГОДИНА</w:t>
      </w:r>
    </w:p>
    <w:p w:rsidR="00474C38" w:rsidRDefault="00474C38" w:rsidP="00316A82">
      <w:pPr>
        <w:tabs>
          <w:tab w:val="left" w:pos="5910"/>
        </w:tabs>
        <w:rPr>
          <w:sz w:val="36"/>
          <w:szCs w:val="36"/>
        </w:rPr>
      </w:pPr>
    </w:p>
    <w:p w:rsidR="0078500E" w:rsidRDefault="000B4EAC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Проверителната комисия след извършена проверка установи,  за изразходване на  субсидията на читалището  през 202</w:t>
      </w:r>
      <w:r w:rsidR="00D8473D">
        <w:rPr>
          <w:sz w:val="36"/>
          <w:szCs w:val="36"/>
        </w:rPr>
        <w:t>3</w:t>
      </w:r>
      <w:r>
        <w:rPr>
          <w:sz w:val="36"/>
          <w:szCs w:val="36"/>
        </w:rPr>
        <w:t xml:space="preserve"> г. следното:</w:t>
      </w:r>
    </w:p>
    <w:p w:rsidR="007F7A4D" w:rsidRDefault="007F7A4D" w:rsidP="003C7AC4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DE4808">
        <w:rPr>
          <w:sz w:val="36"/>
          <w:szCs w:val="36"/>
        </w:rPr>
        <w:t xml:space="preserve">  </w:t>
      </w:r>
      <w:r>
        <w:rPr>
          <w:sz w:val="36"/>
          <w:szCs w:val="36"/>
        </w:rPr>
        <w:t>Получена субсидия за</w:t>
      </w:r>
      <w:r w:rsidR="0065673B">
        <w:rPr>
          <w:sz w:val="36"/>
          <w:szCs w:val="36"/>
        </w:rPr>
        <w:t xml:space="preserve">  2023</w:t>
      </w:r>
      <w:r>
        <w:rPr>
          <w:sz w:val="36"/>
          <w:szCs w:val="36"/>
        </w:rPr>
        <w:t xml:space="preserve"> г-</w:t>
      </w:r>
      <w:r w:rsidR="0065673B">
        <w:rPr>
          <w:sz w:val="36"/>
          <w:szCs w:val="36"/>
        </w:rPr>
        <w:t xml:space="preserve">    </w:t>
      </w:r>
      <w:r w:rsidR="00D71BC9">
        <w:rPr>
          <w:sz w:val="36"/>
          <w:szCs w:val="36"/>
        </w:rPr>
        <w:t xml:space="preserve">                 14497,00</w:t>
      </w:r>
      <w:r w:rsidR="0065673B">
        <w:rPr>
          <w:sz w:val="36"/>
          <w:szCs w:val="36"/>
        </w:rPr>
        <w:t xml:space="preserve"> лв.</w:t>
      </w:r>
    </w:p>
    <w:p w:rsidR="0065673B" w:rsidRDefault="0065673B" w:rsidP="003C7AC4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Разходи  общо </w:t>
      </w:r>
      <w:r w:rsidR="00D8473D">
        <w:rPr>
          <w:sz w:val="36"/>
          <w:szCs w:val="36"/>
        </w:rPr>
        <w:t xml:space="preserve">за </w:t>
      </w:r>
      <w:r>
        <w:rPr>
          <w:sz w:val="36"/>
          <w:szCs w:val="36"/>
        </w:rPr>
        <w:t xml:space="preserve">2023 г.              </w:t>
      </w:r>
      <w:r w:rsidR="00D71BC9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</w:t>
      </w:r>
      <w:r w:rsidR="00D71BC9">
        <w:rPr>
          <w:sz w:val="36"/>
          <w:szCs w:val="36"/>
        </w:rPr>
        <w:t>13297</w:t>
      </w:r>
      <w:r>
        <w:rPr>
          <w:sz w:val="36"/>
          <w:szCs w:val="36"/>
        </w:rPr>
        <w:t>,</w:t>
      </w:r>
      <w:r w:rsidR="00D71BC9">
        <w:rPr>
          <w:sz w:val="36"/>
          <w:szCs w:val="36"/>
        </w:rPr>
        <w:t>86</w:t>
      </w:r>
      <w:r>
        <w:rPr>
          <w:sz w:val="36"/>
          <w:szCs w:val="36"/>
        </w:rPr>
        <w:t xml:space="preserve"> лв.</w:t>
      </w:r>
    </w:p>
    <w:p w:rsidR="00A71CA0" w:rsidRDefault="00A71CA0" w:rsidP="003C7AC4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В т.ч. по пера, както следва:</w:t>
      </w:r>
    </w:p>
    <w:p w:rsidR="00A71CA0" w:rsidRPr="00A71CA0" w:rsidRDefault="00A71CA0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 w:rsidRPr="00A71CA0">
        <w:rPr>
          <w:sz w:val="36"/>
          <w:szCs w:val="36"/>
        </w:rPr>
        <w:t xml:space="preserve"> Заплати на персонал зает по трудови </w:t>
      </w:r>
    </w:p>
    <w:p w:rsidR="00A71CA0" w:rsidRDefault="00A71CA0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правоотношение                                         -  </w:t>
      </w:r>
      <w:r w:rsidR="00D71BC9">
        <w:rPr>
          <w:sz w:val="36"/>
          <w:szCs w:val="36"/>
        </w:rPr>
        <w:t>7375</w:t>
      </w:r>
      <w:r>
        <w:rPr>
          <w:sz w:val="36"/>
          <w:szCs w:val="36"/>
        </w:rPr>
        <w:t>,</w:t>
      </w:r>
      <w:r w:rsidR="00D71BC9">
        <w:rPr>
          <w:sz w:val="36"/>
          <w:szCs w:val="36"/>
        </w:rPr>
        <w:t>37</w:t>
      </w:r>
      <w:r>
        <w:rPr>
          <w:sz w:val="36"/>
          <w:szCs w:val="36"/>
        </w:rPr>
        <w:t xml:space="preserve"> лв.</w:t>
      </w:r>
    </w:p>
    <w:p w:rsidR="00A71CA0" w:rsidRDefault="00A71CA0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Осигурителни вноски от работодател</w:t>
      </w:r>
    </w:p>
    <w:p w:rsidR="00A71CA0" w:rsidRDefault="00A71CA0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за ДОО                                                           - </w:t>
      </w:r>
      <w:r w:rsidR="00BC3D32">
        <w:rPr>
          <w:sz w:val="36"/>
          <w:szCs w:val="36"/>
        </w:rPr>
        <w:t xml:space="preserve"> </w:t>
      </w:r>
      <w:r w:rsidR="00D71BC9">
        <w:rPr>
          <w:sz w:val="36"/>
          <w:szCs w:val="36"/>
        </w:rPr>
        <w:t>2331</w:t>
      </w:r>
      <w:r w:rsidR="00BC3D32">
        <w:rPr>
          <w:sz w:val="36"/>
          <w:szCs w:val="36"/>
        </w:rPr>
        <w:t>,9</w:t>
      </w:r>
      <w:r w:rsidR="00D71BC9">
        <w:rPr>
          <w:sz w:val="36"/>
          <w:szCs w:val="36"/>
        </w:rPr>
        <w:t>2</w:t>
      </w:r>
      <w:r w:rsidR="00BC3D32">
        <w:rPr>
          <w:sz w:val="36"/>
          <w:szCs w:val="36"/>
        </w:rPr>
        <w:t xml:space="preserve"> лв.</w:t>
      </w:r>
    </w:p>
    <w:p w:rsidR="00BC3D32" w:rsidRDefault="00BC3D32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Здравно осигурителни вноски и др.</w:t>
      </w:r>
    </w:p>
    <w:p w:rsidR="00BC3D32" w:rsidRDefault="00BC3D32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плащания                                                     - </w:t>
      </w:r>
      <w:r w:rsidR="00D71BC9">
        <w:rPr>
          <w:sz w:val="36"/>
          <w:szCs w:val="36"/>
        </w:rPr>
        <w:t>1555,80</w:t>
      </w:r>
      <w:r>
        <w:rPr>
          <w:sz w:val="36"/>
          <w:szCs w:val="36"/>
        </w:rPr>
        <w:t xml:space="preserve"> лв.</w:t>
      </w:r>
    </w:p>
    <w:p w:rsidR="00BC3D32" w:rsidRDefault="00BC3D32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- Издръжка -                                                - </w:t>
      </w:r>
      <w:r w:rsidR="00D71BC9">
        <w:rPr>
          <w:sz w:val="36"/>
          <w:szCs w:val="36"/>
        </w:rPr>
        <w:t>2034</w:t>
      </w:r>
      <w:r>
        <w:rPr>
          <w:sz w:val="36"/>
          <w:szCs w:val="36"/>
        </w:rPr>
        <w:t>,</w:t>
      </w:r>
      <w:r w:rsidR="00D71BC9">
        <w:rPr>
          <w:sz w:val="36"/>
          <w:szCs w:val="36"/>
        </w:rPr>
        <w:t>77 лв.</w:t>
      </w:r>
    </w:p>
    <w:p w:rsidR="00BC3D32" w:rsidRDefault="00BC3D32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в т.ч. </w:t>
      </w:r>
    </w:p>
    <w:p w:rsidR="003F5DC4" w:rsidRDefault="003F5DC4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Данъци и такси                                         -  </w:t>
      </w:r>
      <w:r w:rsidR="00D71BC9">
        <w:rPr>
          <w:sz w:val="36"/>
          <w:szCs w:val="36"/>
        </w:rPr>
        <w:t>422</w:t>
      </w:r>
      <w:r>
        <w:rPr>
          <w:sz w:val="36"/>
          <w:szCs w:val="36"/>
        </w:rPr>
        <w:t>,</w:t>
      </w:r>
      <w:r w:rsidR="00D71BC9">
        <w:rPr>
          <w:sz w:val="36"/>
          <w:szCs w:val="36"/>
        </w:rPr>
        <w:t>11</w:t>
      </w:r>
      <w:r>
        <w:rPr>
          <w:sz w:val="36"/>
          <w:szCs w:val="36"/>
        </w:rPr>
        <w:t xml:space="preserve"> лв.</w:t>
      </w:r>
    </w:p>
    <w:p w:rsidR="003F5DC4" w:rsidRDefault="003F5DC4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Материали/вкл. книги/                          - </w:t>
      </w:r>
      <w:r w:rsidR="00D71BC9">
        <w:rPr>
          <w:sz w:val="36"/>
          <w:szCs w:val="36"/>
        </w:rPr>
        <w:t>763,70</w:t>
      </w:r>
      <w:r>
        <w:rPr>
          <w:sz w:val="36"/>
          <w:szCs w:val="36"/>
        </w:rPr>
        <w:t xml:space="preserve"> лв.</w:t>
      </w:r>
    </w:p>
    <w:p w:rsidR="003F5DC4" w:rsidRDefault="003F5DC4" w:rsidP="00A71CA0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Командировки                                          -   </w:t>
      </w:r>
      <w:r w:rsidR="00D71BC9">
        <w:rPr>
          <w:sz w:val="36"/>
          <w:szCs w:val="36"/>
        </w:rPr>
        <w:t>234,37</w:t>
      </w:r>
      <w:r>
        <w:rPr>
          <w:sz w:val="36"/>
          <w:szCs w:val="36"/>
        </w:rPr>
        <w:t xml:space="preserve"> лв.</w:t>
      </w:r>
    </w:p>
    <w:p w:rsidR="00A71CA0" w:rsidRPr="00D8473D" w:rsidRDefault="003F5DC4" w:rsidP="003C7AC4">
      <w:pPr>
        <w:pStyle w:val="a3"/>
        <w:numPr>
          <w:ilvl w:val="0"/>
          <w:numId w:val="3"/>
        </w:num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Външни услуги                                          </w:t>
      </w:r>
      <w:r w:rsidR="00D8473D">
        <w:rPr>
          <w:sz w:val="36"/>
          <w:szCs w:val="36"/>
        </w:rPr>
        <w:t xml:space="preserve">- </w:t>
      </w:r>
      <w:r w:rsidR="00D71BC9">
        <w:rPr>
          <w:sz w:val="36"/>
          <w:szCs w:val="36"/>
        </w:rPr>
        <w:t xml:space="preserve">  </w:t>
      </w:r>
      <w:bookmarkStart w:id="0" w:name="_GoBack"/>
      <w:bookmarkEnd w:id="0"/>
      <w:r w:rsidR="00D71BC9">
        <w:rPr>
          <w:sz w:val="36"/>
          <w:szCs w:val="36"/>
        </w:rPr>
        <w:t>551,92</w:t>
      </w:r>
      <w:r w:rsidR="00D8473D">
        <w:rPr>
          <w:sz w:val="36"/>
          <w:szCs w:val="36"/>
        </w:rPr>
        <w:t xml:space="preserve"> </w:t>
      </w:r>
      <w:proofErr w:type="spellStart"/>
      <w:r w:rsidR="00D8473D">
        <w:rPr>
          <w:sz w:val="36"/>
          <w:szCs w:val="36"/>
        </w:rPr>
        <w:t>лв</w:t>
      </w:r>
      <w:proofErr w:type="spellEnd"/>
    </w:p>
    <w:p w:rsidR="00073325" w:rsidRDefault="00073325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Считаме, че средствата от  субсидията  на читалището са изразходвани законосъобразно, не бяха констатирани  нарушения.</w:t>
      </w:r>
    </w:p>
    <w:p w:rsidR="00073325" w:rsidRDefault="00073325" w:rsidP="00316A82">
      <w:pPr>
        <w:tabs>
          <w:tab w:val="left" w:pos="5910"/>
        </w:tabs>
        <w:rPr>
          <w:sz w:val="36"/>
          <w:szCs w:val="36"/>
        </w:rPr>
      </w:pPr>
    </w:p>
    <w:p w:rsidR="00DE4808" w:rsidRDefault="00DE4808" w:rsidP="00316A82">
      <w:pPr>
        <w:tabs>
          <w:tab w:val="left" w:pos="5910"/>
        </w:tabs>
        <w:rPr>
          <w:sz w:val="36"/>
          <w:szCs w:val="36"/>
        </w:rPr>
      </w:pPr>
    </w:p>
    <w:p w:rsidR="00073325" w:rsidRDefault="00D8473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01</w:t>
      </w:r>
      <w:r w:rsidR="00577E08">
        <w:rPr>
          <w:sz w:val="36"/>
          <w:szCs w:val="36"/>
        </w:rPr>
        <w:t>.</w:t>
      </w:r>
      <w:r>
        <w:rPr>
          <w:sz w:val="36"/>
          <w:szCs w:val="36"/>
        </w:rPr>
        <w:t>03</w:t>
      </w:r>
      <w:r w:rsidR="00577E08">
        <w:rPr>
          <w:sz w:val="36"/>
          <w:szCs w:val="36"/>
        </w:rPr>
        <w:t>.</w:t>
      </w:r>
      <w:r w:rsidR="00907EE6">
        <w:rPr>
          <w:sz w:val="36"/>
          <w:szCs w:val="36"/>
        </w:rPr>
        <w:t>202</w:t>
      </w:r>
      <w:r>
        <w:rPr>
          <w:sz w:val="36"/>
          <w:szCs w:val="36"/>
        </w:rPr>
        <w:t>4</w:t>
      </w:r>
      <w:r w:rsidR="00907EE6">
        <w:rPr>
          <w:sz w:val="36"/>
          <w:szCs w:val="36"/>
        </w:rPr>
        <w:t xml:space="preserve"> г.                     </w:t>
      </w:r>
      <w:r>
        <w:rPr>
          <w:sz w:val="36"/>
          <w:szCs w:val="36"/>
        </w:rPr>
        <w:t xml:space="preserve">  </w:t>
      </w:r>
      <w:r w:rsidR="00907EE6">
        <w:rPr>
          <w:sz w:val="36"/>
          <w:szCs w:val="36"/>
        </w:rPr>
        <w:t xml:space="preserve"> Проверителна комисия:</w:t>
      </w:r>
    </w:p>
    <w:p w:rsidR="00907EE6" w:rsidRDefault="00907EE6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>С.</w:t>
      </w:r>
      <w:r w:rsidR="005946BD">
        <w:rPr>
          <w:sz w:val="36"/>
          <w:szCs w:val="36"/>
        </w:rPr>
        <w:t xml:space="preserve"> Нова Върбовка          </w:t>
      </w:r>
      <w:r>
        <w:rPr>
          <w:sz w:val="36"/>
          <w:szCs w:val="36"/>
        </w:rPr>
        <w:t xml:space="preserve">       1………… /</w:t>
      </w:r>
      <w:r w:rsidR="005946BD">
        <w:rPr>
          <w:sz w:val="36"/>
          <w:szCs w:val="36"/>
        </w:rPr>
        <w:t>Владимир Д. Владов/</w:t>
      </w:r>
    </w:p>
    <w:p w:rsidR="005946BD" w:rsidRDefault="005946B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2…………/Иванка Ат. Маринова/</w:t>
      </w:r>
    </w:p>
    <w:p w:rsidR="005946BD" w:rsidRDefault="005946B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3…………/Никола Ив. Матеев /</w:t>
      </w:r>
      <w:r w:rsidR="00784C73">
        <w:rPr>
          <w:sz w:val="36"/>
          <w:szCs w:val="36"/>
        </w:rPr>
        <w:t xml:space="preserve"> </w:t>
      </w:r>
    </w:p>
    <w:p w:rsidR="00073325" w:rsidRDefault="00073325" w:rsidP="00316A82">
      <w:pPr>
        <w:tabs>
          <w:tab w:val="left" w:pos="5910"/>
        </w:tabs>
        <w:rPr>
          <w:sz w:val="36"/>
          <w:szCs w:val="36"/>
        </w:rPr>
      </w:pPr>
    </w:p>
    <w:p w:rsidR="00C31ECD" w:rsidRDefault="00C31ECD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0B4EAC" w:rsidRDefault="000B4EAC" w:rsidP="00316A82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B4EAC" w:rsidRDefault="000B4EAC" w:rsidP="00316A82">
      <w:pPr>
        <w:tabs>
          <w:tab w:val="left" w:pos="5910"/>
        </w:tabs>
        <w:rPr>
          <w:sz w:val="36"/>
          <w:szCs w:val="36"/>
        </w:rPr>
      </w:pPr>
    </w:p>
    <w:p w:rsidR="000B4EAC" w:rsidRPr="0078500E" w:rsidRDefault="000B4EAC" w:rsidP="00316A82">
      <w:pPr>
        <w:tabs>
          <w:tab w:val="left" w:pos="5910"/>
        </w:tabs>
        <w:rPr>
          <w:sz w:val="36"/>
          <w:szCs w:val="36"/>
        </w:rPr>
      </w:pPr>
    </w:p>
    <w:sectPr w:rsidR="000B4EAC" w:rsidRPr="0078500E" w:rsidSect="00A9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FB21962"/>
    <w:lvl w:ilvl="0">
      <w:start w:val="1"/>
      <w:numFmt w:val="bullet"/>
      <w:pStyle w:val="2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</w:abstractNum>
  <w:abstractNum w:abstractNumId="1" w15:restartNumberingAfterBreak="0">
    <w:nsid w:val="04834423"/>
    <w:multiLevelType w:val="hybridMultilevel"/>
    <w:tmpl w:val="121AC3E6"/>
    <w:lvl w:ilvl="0" w:tplc="768AE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1FD0"/>
    <w:multiLevelType w:val="hybridMultilevel"/>
    <w:tmpl w:val="F4E6A43C"/>
    <w:lvl w:ilvl="0" w:tplc="77FEE0CE">
      <w:numFmt w:val="bullet"/>
      <w:lvlText w:val="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42ED"/>
    <w:rsid w:val="00005E31"/>
    <w:rsid w:val="00011143"/>
    <w:rsid w:val="0001396B"/>
    <w:rsid w:val="00015528"/>
    <w:rsid w:val="00017948"/>
    <w:rsid w:val="00025977"/>
    <w:rsid w:val="00032052"/>
    <w:rsid w:val="00073325"/>
    <w:rsid w:val="00076806"/>
    <w:rsid w:val="00081BBA"/>
    <w:rsid w:val="00093FE7"/>
    <w:rsid w:val="00095BD2"/>
    <w:rsid w:val="000A5BD7"/>
    <w:rsid w:val="000B4EAC"/>
    <w:rsid w:val="000B57BC"/>
    <w:rsid w:val="000C14B5"/>
    <w:rsid w:val="000C4325"/>
    <w:rsid w:val="000C6167"/>
    <w:rsid w:val="000E4C98"/>
    <w:rsid w:val="000E5EA1"/>
    <w:rsid w:val="000F4A39"/>
    <w:rsid w:val="000F4B81"/>
    <w:rsid w:val="000F739C"/>
    <w:rsid w:val="00110E10"/>
    <w:rsid w:val="00135FD7"/>
    <w:rsid w:val="001428DB"/>
    <w:rsid w:val="0017738B"/>
    <w:rsid w:val="001A6F93"/>
    <w:rsid w:val="001B3A82"/>
    <w:rsid w:val="001C104B"/>
    <w:rsid w:val="00203292"/>
    <w:rsid w:val="0021255E"/>
    <w:rsid w:val="002140E5"/>
    <w:rsid w:val="00217A60"/>
    <w:rsid w:val="00242A23"/>
    <w:rsid w:val="00260660"/>
    <w:rsid w:val="00282BE5"/>
    <w:rsid w:val="002A2C6D"/>
    <w:rsid w:val="002B257D"/>
    <w:rsid w:val="002F783F"/>
    <w:rsid w:val="00303BC5"/>
    <w:rsid w:val="0031450F"/>
    <w:rsid w:val="00316708"/>
    <w:rsid w:val="00316A82"/>
    <w:rsid w:val="0032380A"/>
    <w:rsid w:val="00347A64"/>
    <w:rsid w:val="00357F78"/>
    <w:rsid w:val="003816C3"/>
    <w:rsid w:val="00387EDC"/>
    <w:rsid w:val="00392FA7"/>
    <w:rsid w:val="003935AF"/>
    <w:rsid w:val="003C7AC4"/>
    <w:rsid w:val="003D0FCD"/>
    <w:rsid w:val="003D4428"/>
    <w:rsid w:val="003E27B7"/>
    <w:rsid w:val="003E4EB3"/>
    <w:rsid w:val="003F5DC4"/>
    <w:rsid w:val="003F6154"/>
    <w:rsid w:val="00407D69"/>
    <w:rsid w:val="00414E3B"/>
    <w:rsid w:val="00422E27"/>
    <w:rsid w:val="004237A0"/>
    <w:rsid w:val="00432CA8"/>
    <w:rsid w:val="00434249"/>
    <w:rsid w:val="00435409"/>
    <w:rsid w:val="0043755D"/>
    <w:rsid w:val="00445562"/>
    <w:rsid w:val="00445B1A"/>
    <w:rsid w:val="00452A92"/>
    <w:rsid w:val="00453629"/>
    <w:rsid w:val="00462963"/>
    <w:rsid w:val="00474C38"/>
    <w:rsid w:val="00481D6F"/>
    <w:rsid w:val="004B4C67"/>
    <w:rsid w:val="004D6C0C"/>
    <w:rsid w:val="0050154D"/>
    <w:rsid w:val="00511D02"/>
    <w:rsid w:val="00526025"/>
    <w:rsid w:val="00531EF2"/>
    <w:rsid w:val="005427F3"/>
    <w:rsid w:val="00553F35"/>
    <w:rsid w:val="0055545B"/>
    <w:rsid w:val="00560E82"/>
    <w:rsid w:val="00566220"/>
    <w:rsid w:val="005740BC"/>
    <w:rsid w:val="00577E08"/>
    <w:rsid w:val="00583AF8"/>
    <w:rsid w:val="005946BD"/>
    <w:rsid w:val="005F2D8E"/>
    <w:rsid w:val="00601543"/>
    <w:rsid w:val="006203BD"/>
    <w:rsid w:val="006427BB"/>
    <w:rsid w:val="006443CA"/>
    <w:rsid w:val="00647C6A"/>
    <w:rsid w:val="0065303A"/>
    <w:rsid w:val="0065673B"/>
    <w:rsid w:val="00666E27"/>
    <w:rsid w:val="006760C2"/>
    <w:rsid w:val="00676E5F"/>
    <w:rsid w:val="00694144"/>
    <w:rsid w:val="006957AE"/>
    <w:rsid w:val="006B06B4"/>
    <w:rsid w:val="007142ED"/>
    <w:rsid w:val="00734489"/>
    <w:rsid w:val="00751C43"/>
    <w:rsid w:val="00754BA0"/>
    <w:rsid w:val="00756144"/>
    <w:rsid w:val="00784C73"/>
    <w:rsid w:val="0078500E"/>
    <w:rsid w:val="00793AB6"/>
    <w:rsid w:val="007A0A2F"/>
    <w:rsid w:val="007A2C79"/>
    <w:rsid w:val="007B2145"/>
    <w:rsid w:val="007B54EA"/>
    <w:rsid w:val="007C4A85"/>
    <w:rsid w:val="007C4B5E"/>
    <w:rsid w:val="007C5907"/>
    <w:rsid w:val="007D21FF"/>
    <w:rsid w:val="007E1266"/>
    <w:rsid w:val="007E268F"/>
    <w:rsid w:val="007E3664"/>
    <w:rsid w:val="007E626C"/>
    <w:rsid w:val="007F72FB"/>
    <w:rsid w:val="007F7A4D"/>
    <w:rsid w:val="00811C4E"/>
    <w:rsid w:val="00825842"/>
    <w:rsid w:val="00841EAD"/>
    <w:rsid w:val="008735E8"/>
    <w:rsid w:val="00875B67"/>
    <w:rsid w:val="00894182"/>
    <w:rsid w:val="008B7378"/>
    <w:rsid w:val="008E1FC4"/>
    <w:rsid w:val="00903B8E"/>
    <w:rsid w:val="00907EE6"/>
    <w:rsid w:val="00911D51"/>
    <w:rsid w:val="00912D4E"/>
    <w:rsid w:val="00962361"/>
    <w:rsid w:val="0097403C"/>
    <w:rsid w:val="0098570B"/>
    <w:rsid w:val="009876D9"/>
    <w:rsid w:val="009962C5"/>
    <w:rsid w:val="00A12F40"/>
    <w:rsid w:val="00A158CB"/>
    <w:rsid w:val="00A25993"/>
    <w:rsid w:val="00A41431"/>
    <w:rsid w:val="00A50F82"/>
    <w:rsid w:val="00A71CA0"/>
    <w:rsid w:val="00A876E8"/>
    <w:rsid w:val="00A97159"/>
    <w:rsid w:val="00AF323A"/>
    <w:rsid w:val="00B0196F"/>
    <w:rsid w:val="00B03864"/>
    <w:rsid w:val="00B100C6"/>
    <w:rsid w:val="00B32E91"/>
    <w:rsid w:val="00B343E5"/>
    <w:rsid w:val="00B4157E"/>
    <w:rsid w:val="00B8006B"/>
    <w:rsid w:val="00B836AA"/>
    <w:rsid w:val="00B84A09"/>
    <w:rsid w:val="00B902C6"/>
    <w:rsid w:val="00B90C90"/>
    <w:rsid w:val="00BB43BB"/>
    <w:rsid w:val="00BC3D32"/>
    <w:rsid w:val="00BC668F"/>
    <w:rsid w:val="00BD6E39"/>
    <w:rsid w:val="00BE365E"/>
    <w:rsid w:val="00BE4574"/>
    <w:rsid w:val="00C16BB9"/>
    <w:rsid w:val="00C31ECD"/>
    <w:rsid w:val="00C51805"/>
    <w:rsid w:val="00C552DB"/>
    <w:rsid w:val="00CA140E"/>
    <w:rsid w:val="00CB16C1"/>
    <w:rsid w:val="00CC7266"/>
    <w:rsid w:val="00CE110C"/>
    <w:rsid w:val="00D15EBC"/>
    <w:rsid w:val="00D22F33"/>
    <w:rsid w:val="00D23B3C"/>
    <w:rsid w:val="00D30F0C"/>
    <w:rsid w:val="00D3396E"/>
    <w:rsid w:val="00D44BA1"/>
    <w:rsid w:val="00D53273"/>
    <w:rsid w:val="00D536F3"/>
    <w:rsid w:val="00D7042C"/>
    <w:rsid w:val="00D71BC9"/>
    <w:rsid w:val="00D8473D"/>
    <w:rsid w:val="00DE24D7"/>
    <w:rsid w:val="00DE46D1"/>
    <w:rsid w:val="00DE4808"/>
    <w:rsid w:val="00E02F13"/>
    <w:rsid w:val="00E046B8"/>
    <w:rsid w:val="00E0633D"/>
    <w:rsid w:val="00E22EE6"/>
    <w:rsid w:val="00E25F06"/>
    <w:rsid w:val="00E511A3"/>
    <w:rsid w:val="00E51B9D"/>
    <w:rsid w:val="00E71947"/>
    <w:rsid w:val="00E7609D"/>
    <w:rsid w:val="00E87E54"/>
    <w:rsid w:val="00E930A2"/>
    <w:rsid w:val="00EA0952"/>
    <w:rsid w:val="00EA51F3"/>
    <w:rsid w:val="00EE00BA"/>
    <w:rsid w:val="00F05D42"/>
    <w:rsid w:val="00F112DD"/>
    <w:rsid w:val="00F14977"/>
    <w:rsid w:val="00F30603"/>
    <w:rsid w:val="00F32C5D"/>
    <w:rsid w:val="00F44DFF"/>
    <w:rsid w:val="00F45E88"/>
    <w:rsid w:val="00F5649C"/>
    <w:rsid w:val="00F80FBB"/>
    <w:rsid w:val="00F82AE5"/>
    <w:rsid w:val="00F86EBE"/>
    <w:rsid w:val="00FA1544"/>
    <w:rsid w:val="00FB7191"/>
    <w:rsid w:val="00FC063E"/>
    <w:rsid w:val="00FD51B8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5272"/>
  <w15:docId w15:val="{32C0E44C-BDD3-4C51-8CE6-5E2F767D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82"/>
    <w:pPr>
      <w:ind w:left="720"/>
      <w:contextualSpacing/>
    </w:pPr>
  </w:style>
  <w:style w:type="paragraph" w:styleId="2">
    <w:name w:val="List Bullet 2"/>
    <w:basedOn w:val="a"/>
    <w:uiPriority w:val="99"/>
    <w:semiHidden/>
    <w:unhideWhenUsed/>
    <w:rsid w:val="00912D4E"/>
    <w:pPr>
      <w:numPr>
        <w:numId w:val="2"/>
      </w:numPr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12D4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912D4E"/>
  </w:style>
  <w:style w:type="paragraph" w:styleId="a6">
    <w:name w:val="Body Text Indent"/>
    <w:basedOn w:val="a"/>
    <w:link w:val="a7"/>
    <w:uiPriority w:val="99"/>
    <w:semiHidden/>
    <w:unhideWhenUsed/>
    <w:rsid w:val="00912D4E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semiHidden/>
    <w:rsid w:val="00912D4E"/>
  </w:style>
  <w:style w:type="paragraph" w:styleId="20">
    <w:name w:val="Body Text First Indent 2"/>
    <w:basedOn w:val="a6"/>
    <w:link w:val="21"/>
    <w:uiPriority w:val="99"/>
    <w:semiHidden/>
    <w:unhideWhenUsed/>
    <w:rsid w:val="00912D4E"/>
    <w:pPr>
      <w:spacing w:after="200"/>
      <w:ind w:left="360" w:firstLine="360"/>
    </w:pPr>
  </w:style>
  <w:style w:type="character" w:customStyle="1" w:styleId="21">
    <w:name w:val="Основен текст отстъп първи ред 2 Знак"/>
    <w:basedOn w:val="a7"/>
    <w:link w:val="20"/>
    <w:uiPriority w:val="99"/>
    <w:semiHidden/>
    <w:rsid w:val="0091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41E04-1E4B-4501-955B-85B7A6E8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11</cp:revision>
  <cp:lastPrinted>2021-03-23T11:55:00Z</cp:lastPrinted>
  <dcterms:created xsi:type="dcterms:W3CDTF">2024-02-21T05:19:00Z</dcterms:created>
  <dcterms:modified xsi:type="dcterms:W3CDTF">2024-02-21T13:01:00Z</dcterms:modified>
</cp:coreProperties>
</file>